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22" w:rsidRPr="00AD1DA0" w:rsidRDefault="001F5622" w:rsidP="00AD1D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1DA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F5622" w:rsidRPr="00AD1DA0" w:rsidRDefault="001F5622" w:rsidP="00AD1D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1DA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F5622" w:rsidRPr="00AD1DA0" w:rsidRDefault="00020C4C" w:rsidP="00AD1D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D1DA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D1DA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F5622" w:rsidRPr="00AD1DA0" w:rsidRDefault="001F5622" w:rsidP="00AD1D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1D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020C4C" w:rsidRPr="00AD1DA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020C4C" w:rsidRPr="00AD1DA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F5622" w:rsidRPr="00AD1DA0" w:rsidRDefault="001F5622" w:rsidP="00AD1D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622" w:rsidRPr="00AD1DA0" w:rsidRDefault="001F5622" w:rsidP="00AD1D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DA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5622" w:rsidRPr="00AD1DA0" w:rsidRDefault="001F5622" w:rsidP="00AD1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622" w:rsidRPr="00AD1DA0" w:rsidRDefault="001F5622" w:rsidP="00AD1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622" w:rsidRPr="00AD1DA0" w:rsidRDefault="001F5622" w:rsidP="00AD1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622" w:rsidRDefault="00AD1DA0" w:rsidP="00AD1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DA0">
        <w:rPr>
          <w:rFonts w:ascii="Times New Roman" w:hAnsi="Times New Roman" w:cs="Times New Roman"/>
          <w:sz w:val="26"/>
          <w:szCs w:val="26"/>
        </w:rPr>
        <w:t>12.01</w:t>
      </w:r>
      <w:r w:rsidR="001F5622" w:rsidRPr="00AD1DA0">
        <w:rPr>
          <w:rFonts w:ascii="Times New Roman" w:hAnsi="Times New Roman" w:cs="Times New Roman"/>
          <w:sz w:val="26"/>
          <w:szCs w:val="26"/>
        </w:rPr>
        <w:t>.20</w:t>
      </w:r>
      <w:r w:rsidR="00896605" w:rsidRPr="00AD1DA0">
        <w:rPr>
          <w:rFonts w:ascii="Times New Roman" w:hAnsi="Times New Roman" w:cs="Times New Roman"/>
          <w:sz w:val="26"/>
          <w:szCs w:val="26"/>
        </w:rPr>
        <w:t>21</w:t>
      </w:r>
      <w:r w:rsidR="001F5622" w:rsidRPr="00AD1D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B3CFF" w:rsidRPr="00AD1D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F5622" w:rsidRPr="00AD1DA0">
        <w:rPr>
          <w:rFonts w:ascii="Times New Roman" w:hAnsi="Times New Roman" w:cs="Times New Roman"/>
          <w:sz w:val="26"/>
          <w:szCs w:val="26"/>
        </w:rPr>
        <w:t xml:space="preserve"> </w:t>
      </w:r>
      <w:r w:rsidR="00342AEB" w:rsidRPr="00AD1DA0">
        <w:rPr>
          <w:rFonts w:ascii="Times New Roman" w:hAnsi="Times New Roman" w:cs="Times New Roman"/>
          <w:sz w:val="26"/>
          <w:szCs w:val="26"/>
        </w:rPr>
        <w:t xml:space="preserve">  </w:t>
      </w:r>
      <w:r w:rsidR="001F5622" w:rsidRPr="00AD1DA0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1F5622" w:rsidRPr="00AD1DA0">
        <w:rPr>
          <w:rFonts w:ascii="Times New Roman" w:hAnsi="Times New Roman" w:cs="Times New Roman"/>
          <w:sz w:val="26"/>
          <w:szCs w:val="26"/>
        </w:rPr>
        <w:t>И</w:t>
      </w:r>
      <w:r w:rsidR="00BB3CFF" w:rsidRPr="00AD1DA0">
        <w:rPr>
          <w:rFonts w:ascii="Times New Roman" w:hAnsi="Times New Roman" w:cs="Times New Roman"/>
          <w:sz w:val="26"/>
          <w:szCs w:val="26"/>
        </w:rPr>
        <w:t>мек</w:t>
      </w:r>
      <w:proofErr w:type="spellEnd"/>
      <w:r w:rsidR="00BB3CFF" w:rsidRPr="00AD1D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43AD6" w:rsidRPr="00AD1D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76F99" w:rsidRPr="00AD1DA0">
        <w:rPr>
          <w:rFonts w:ascii="Times New Roman" w:hAnsi="Times New Roman" w:cs="Times New Roman"/>
          <w:sz w:val="26"/>
          <w:szCs w:val="26"/>
        </w:rPr>
        <w:t xml:space="preserve"> </w:t>
      </w:r>
      <w:r w:rsidR="001F5622" w:rsidRPr="00AD1DA0">
        <w:rPr>
          <w:rFonts w:ascii="Times New Roman" w:hAnsi="Times New Roman" w:cs="Times New Roman"/>
          <w:sz w:val="26"/>
          <w:szCs w:val="26"/>
        </w:rPr>
        <w:t xml:space="preserve">  </w:t>
      </w:r>
      <w:r w:rsidR="00896605" w:rsidRPr="00AD1DA0">
        <w:rPr>
          <w:rFonts w:ascii="Times New Roman" w:hAnsi="Times New Roman" w:cs="Times New Roman"/>
          <w:sz w:val="26"/>
          <w:szCs w:val="26"/>
        </w:rPr>
        <w:t xml:space="preserve">     </w:t>
      </w:r>
      <w:r w:rsidR="00342AEB" w:rsidRPr="00AD1DA0">
        <w:rPr>
          <w:rFonts w:ascii="Times New Roman" w:hAnsi="Times New Roman" w:cs="Times New Roman"/>
          <w:sz w:val="26"/>
          <w:szCs w:val="26"/>
        </w:rPr>
        <w:t xml:space="preserve">    </w:t>
      </w:r>
      <w:r w:rsidR="001F5622" w:rsidRPr="00AD1DA0">
        <w:rPr>
          <w:rFonts w:ascii="Times New Roman" w:hAnsi="Times New Roman" w:cs="Times New Roman"/>
          <w:sz w:val="26"/>
          <w:szCs w:val="26"/>
        </w:rPr>
        <w:t xml:space="preserve">  № </w:t>
      </w:r>
      <w:r w:rsidRPr="00AD1DA0">
        <w:rPr>
          <w:rFonts w:ascii="Times New Roman" w:hAnsi="Times New Roman" w:cs="Times New Roman"/>
          <w:sz w:val="26"/>
          <w:szCs w:val="26"/>
        </w:rPr>
        <w:t>5</w:t>
      </w:r>
    </w:p>
    <w:p w:rsidR="00AD1DA0" w:rsidRPr="00AD1DA0" w:rsidRDefault="00AD1DA0" w:rsidP="00AD1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F5622" w:rsidRPr="00AD1DA0" w:rsidRDefault="001F5622" w:rsidP="00AD1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DA0" w:rsidRPr="00AD1DA0" w:rsidRDefault="00AD1DA0" w:rsidP="00AD1DA0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AD1DA0">
        <w:rPr>
          <w:rFonts w:cs="Times New Roman"/>
          <w:sz w:val="26"/>
          <w:szCs w:val="26"/>
          <w:lang w:val="ru-RU" w:eastAsia="ar-SA"/>
        </w:rPr>
        <w:t>О подготовке проекта о внесении изменений</w:t>
      </w:r>
    </w:p>
    <w:p w:rsidR="00AD1DA0" w:rsidRPr="00AD1DA0" w:rsidRDefault="00AD1DA0" w:rsidP="00AD1DA0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AD1DA0">
        <w:rPr>
          <w:rFonts w:cs="Times New Roman"/>
          <w:sz w:val="26"/>
          <w:szCs w:val="26"/>
          <w:lang w:val="ru-RU" w:eastAsia="ar-SA"/>
        </w:rPr>
        <w:t xml:space="preserve">в Генеральный план </w:t>
      </w:r>
      <w:proofErr w:type="spellStart"/>
      <w:r w:rsidRPr="00AD1DA0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AD1DA0" w:rsidRPr="00AD1DA0" w:rsidRDefault="00AD1DA0" w:rsidP="00AD1DA0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proofErr w:type="spellStart"/>
      <w:r w:rsidRPr="00AD1DA0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AD1DA0">
        <w:rPr>
          <w:rFonts w:cs="Times New Roman"/>
          <w:sz w:val="26"/>
          <w:szCs w:val="26"/>
          <w:lang w:val="ru-RU" w:eastAsia="ar-SA"/>
        </w:rPr>
        <w:t xml:space="preserve"> района Республики Хакасия</w:t>
      </w:r>
    </w:p>
    <w:p w:rsidR="00AD1DA0" w:rsidRPr="00AD1DA0" w:rsidRDefault="00AD1DA0" w:rsidP="00AD1DA0">
      <w:pPr>
        <w:pStyle w:val="Standard"/>
        <w:jc w:val="both"/>
        <w:rPr>
          <w:rStyle w:val="apple-style-span"/>
          <w:rFonts w:cs="Times New Roman"/>
          <w:color w:val="333333"/>
          <w:lang w:val="ru-RU"/>
        </w:rPr>
      </w:pPr>
    </w:p>
    <w:p w:rsidR="00AD1DA0" w:rsidRPr="00AD1DA0" w:rsidRDefault="00AD1DA0" w:rsidP="00AD1DA0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AD1DA0"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AD1DA0" w:rsidRPr="00AD1DA0" w:rsidRDefault="00AD1DA0" w:rsidP="00AD1DA0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 </w:t>
      </w:r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          </w:t>
      </w:r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В связи с актуализацией Генерального плана </w:t>
      </w:r>
      <w:proofErr w:type="spellStart"/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 </w:t>
      </w:r>
      <w:proofErr w:type="spellStart"/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Таштыпского</w:t>
      </w:r>
      <w:proofErr w:type="spellEnd"/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района Республики Хакасия, с целью приведения нормативного правового акта в соответствие с требованиями федерального законодательства, руководствуясь статьями: ст. 14 Федерального закона от 06.10.2003 № 131 – ФЗ «Об общих принципах организации местного самоуправления в Российской Федерации», Градостроительным кодексом Российской Федерации от 29.12. 2004 № 190 – ФЗ (с изменениями и дополнениями), </w:t>
      </w:r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AD1DA0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</w:t>
      </w:r>
    </w:p>
    <w:p w:rsidR="00AD1DA0" w:rsidRPr="00AD1DA0" w:rsidRDefault="00AD1DA0" w:rsidP="00AD1DA0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Администрации </w:t>
      </w:r>
      <w:proofErr w:type="spellStart"/>
      <w:r w:rsidRPr="00AD1DA0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сельсовета п о с </w:t>
      </w:r>
      <w:proofErr w:type="gramStart"/>
      <w:r w:rsidRPr="00AD1DA0">
        <w:rPr>
          <w:rFonts w:ascii="Times New Roman" w:hAnsi="Times New Roman" w:cs="Times New Roman"/>
          <w:kern w:val="26"/>
          <w:sz w:val="26"/>
          <w:szCs w:val="26"/>
        </w:rPr>
        <w:t>т</w:t>
      </w:r>
      <w:proofErr w:type="gram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а н о в л я е т</w:t>
      </w:r>
    </w:p>
    <w:p w:rsidR="00AD1DA0" w:rsidRDefault="00AD1DA0" w:rsidP="00AD1DA0">
      <w:pPr>
        <w:pStyle w:val="Standard"/>
        <w:jc w:val="both"/>
        <w:rPr>
          <w:rFonts w:cs="Times New Roman"/>
          <w:color w:val="FF0000"/>
          <w:sz w:val="26"/>
          <w:szCs w:val="26"/>
          <w:lang w:val="ru-RU" w:eastAsia="ar-SA"/>
        </w:rPr>
      </w:pPr>
      <w:r w:rsidRPr="00AD1DA0">
        <w:rPr>
          <w:rFonts w:cs="Times New Roman"/>
          <w:color w:val="FF0000"/>
          <w:sz w:val="26"/>
          <w:szCs w:val="26"/>
          <w:lang w:val="ru-RU" w:eastAsia="ar-SA"/>
        </w:rPr>
        <w:t xml:space="preserve">       </w:t>
      </w:r>
    </w:p>
    <w:p w:rsidR="00AD1DA0" w:rsidRPr="00AD1DA0" w:rsidRDefault="00AD1DA0" w:rsidP="00AD1DA0">
      <w:pPr>
        <w:pStyle w:val="Standard"/>
        <w:jc w:val="both"/>
        <w:rPr>
          <w:rFonts w:cs="Times New Roman"/>
          <w:color w:val="FF0000"/>
          <w:sz w:val="26"/>
          <w:szCs w:val="26"/>
          <w:lang w:val="ru-RU" w:eastAsia="ar-SA"/>
        </w:rPr>
      </w:pPr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1. Подготовить проект о внесении изменений в Генеральный план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Таштыпского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района Республики Хакасия, утвержденный решением Совета депутатов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от 25.12.2012 № 47 «Об утверждении Генерального плана и Правил землепользования и застройки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Таштыпского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района Республики Хакасия».</w:t>
      </w:r>
    </w:p>
    <w:p w:rsidR="00AD1DA0" w:rsidRPr="00AD1DA0" w:rsidRDefault="00AD1DA0" w:rsidP="00AD1DA0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2. Настоящее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в сети Интернет.</w:t>
      </w:r>
    </w:p>
    <w:p w:rsidR="00AD1DA0" w:rsidRPr="00AD1DA0" w:rsidRDefault="00AD1DA0" w:rsidP="00AD1DA0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 w:rsidRPr="00AD1DA0">
        <w:rPr>
          <w:rFonts w:cs="Times New Roman"/>
          <w:color w:val="auto"/>
          <w:sz w:val="26"/>
          <w:szCs w:val="26"/>
          <w:lang w:val="ru-RU" w:eastAsia="ar-SA"/>
        </w:rPr>
        <w:t>3. Контроль над исполнением настоящего постановления оставляю за собой.</w:t>
      </w:r>
    </w:p>
    <w:p w:rsidR="00AD1DA0" w:rsidRPr="00AD1DA0" w:rsidRDefault="00AD1DA0" w:rsidP="00AD1DA0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AD1DA0" w:rsidRPr="00AD1DA0" w:rsidRDefault="00AD1DA0" w:rsidP="00AD1DA0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AD1DA0" w:rsidRPr="00AD1DA0" w:rsidRDefault="00AD1DA0" w:rsidP="00AD1DA0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AD1DA0" w:rsidRPr="00AD1DA0" w:rsidRDefault="00AD1DA0" w:rsidP="00AD1DA0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             Глава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            </w:t>
      </w:r>
      <w:r w:rsidR="00550DA3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</w:t>
      </w:r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   А.М.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Тодояков</w:t>
      </w:r>
      <w:proofErr w:type="spellEnd"/>
    </w:p>
    <w:p w:rsidR="00830304" w:rsidRPr="00AD1DA0" w:rsidRDefault="00830304" w:rsidP="00AD1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C72A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к постановлению</w:t>
      </w:r>
    </w:p>
    <w:p w:rsidR="00C72A20" w:rsidRDefault="00C72A20" w:rsidP="00C72A2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2A20" w:rsidRDefault="00C72A20" w:rsidP="00C72A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 09.04.2020 № 51</w:t>
      </w: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51" w:type="dxa"/>
        <w:tblLook w:val="04A0" w:firstRow="1" w:lastRow="0" w:firstColumn="1" w:lastColumn="0" w:noHBand="0" w:noVBand="1"/>
      </w:tblPr>
      <w:tblGrid>
        <w:gridCol w:w="3255"/>
        <w:gridCol w:w="3120"/>
        <w:gridCol w:w="3376"/>
      </w:tblGrid>
      <w:tr w:rsidR="00C72A20" w:rsidTr="00B36073">
        <w:trPr>
          <w:trHeight w:val="2571"/>
        </w:trPr>
        <w:tc>
          <w:tcPr>
            <w:tcW w:w="9751" w:type="dxa"/>
            <w:gridSpan w:val="3"/>
          </w:tcPr>
          <w:p w:rsidR="00C72A20" w:rsidRDefault="00C72A20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земельных участков</w:t>
            </w:r>
          </w:p>
          <w:p w:rsidR="00C72A20" w:rsidRDefault="00C72A20" w:rsidP="00C72A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Объект: Волоконно-оптическая линия связи (ВОЛС)</w:t>
            </w:r>
          </w:p>
          <w:p w:rsidR="00C72A20" w:rsidRDefault="00C72A20" w:rsidP="00C72A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Местоположение/кадастровый номер (земельного участка, квартала):</w:t>
            </w:r>
          </w:p>
          <w:p w:rsidR="00C72A20" w:rsidRDefault="00C72A20" w:rsidP="00C72A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Республика Хакасия, р- 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</w:t>
            </w:r>
          </w:p>
          <w:p w:rsidR="00C72A20" w:rsidRDefault="00C72A20" w:rsidP="00C72A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участка: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A20" w:rsidRDefault="00C72A20" w:rsidP="00C72A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земельного участка: </w:t>
            </w:r>
            <w:r w:rsidR="00B3607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  <w:p w:rsidR="00B36073" w:rsidRDefault="00B36073" w:rsidP="00C72A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 для размещения объектов связи</w:t>
            </w:r>
          </w:p>
        </w:tc>
      </w:tr>
      <w:tr w:rsidR="00B36073" w:rsidTr="00B36073">
        <w:trPr>
          <w:trHeight w:val="480"/>
        </w:trPr>
        <w:tc>
          <w:tcPr>
            <w:tcW w:w="3255" w:type="dxa"/>
            <w:vMerge w:val="restart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496" w:type="dxa"/>
            <w:gridSpan w:val="2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Координаты, м</w:t>
            </w:r>
          </w:p>
        </w:tc>
      </w:tr>
      <w:tr w:rsidR="00B36073" w:rsidTr="00B36073">
        <w:trPr>
          <w:trHeight w:val="471"/>
        </w:trPr>
        <w:tc>
          <w:tcPr>
            <w:tcW w:w="3255" w:type="dxa"/>
            <w:vMerge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76" w:type="dxa"/>
          </w:tcPr>
          <w:p w:rsidR="00B36073" w:rsidRP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36073" w:rsidTr="00B36073">
        <w:trPr>
          <w:trHeight w:val="360"/>
        </w:trPr>
        <w:tc>
          <w:tcPr>
            <w:tcW w:w="3255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073" w:rsidTr="00B36073">
        <w:trPr>
          <w:trHeight w:val="360"/>
        </w:trPr>
        <w:tc>
          <w:tcPr>
            <w:tcW w:w="3255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316760.28</w:t>
            </w:r>
          </w:p>
        </w:tc>
        <w:tc>
          <w:tcPr>
            <w:tcW w:w="3376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102721.03</w:t>
            </w:r>
          </w:p>
        </w:tc>
      </w:tr>
      <w:tr w:rsidR="00B36073" w:rsidTr="00B36073">
        <w:trPr>
          <w:trHeight w:val="390"/>
        </w:trPr>
        <w:tc>
          <w:tcPr>
            <w:tcW w:w="3255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316762.79</w:t>
            </w:r>
          </w:p>
        </w:tc>
        <w:tc>
          <w:tcPr>
            <w:tcW w:w="3376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102724.50</w:t>
            </w:r>
          </w:p>
        </w:tc>
      </w:tr>
      <w:tr w:rsidR="00B36073" w:rsidTr="00B36073">
        <w:trPr>
          <w:trHeight w:val="375"/>
        </w:trPr>
        <w:tc>
          <w:tcPr>
            <w:tcW w:w="3255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316758.13</w:t>
            </w:r>
          </w:p>
        </w:tc>
        <w:tc>
          <w:tcPr>
            <w:tcW w:w="3376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102725.77</w:t>
            </w:r>
          </w:p>
        </w:tc>
      </w:tr>
      <w:tr w:rsidR="00B36073" w:rsidTr="00B36073">
        <w:trPr>
          <w:trHeight w:val="345"/>
        </w:trPr>
        <w:tc>
          <w:tcPr>
            <w:tcW w:w="3255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316755.74</w:t>
            </w:r>
          </w:p>
        </w:tc>
        <w:tc>
          <w:tcPr>
            <w:tcW w:w="3376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102722.26</w:t>
            </w:r>
          </w:p>
        </w:tc>
      </w:tr>
      <w:tr w:rsidR="00B36073" w:rsidTr="00B36073">
        <w:trPr>
          <w:trHeight w:val="435"/>
        </w:trPr>
        <w:tc>
          <w:tcPr>
            <w:tcW w:w="3255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316760.28</w:t>
            </w:r>
          </w:p>
        </w:tc>
        <w:tc>
          <w:tcPr>
            <w:tcW w:w="3376" w:type="dxa"/>
          </w:tcPr>
          <w:p w:rsidR="00B36073" w:rsidRDefault="00B36073" w:rsidP="00C72A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102721.03</w:t>
            </w:r>
          </w:p>
        </w:tc>
      </w:tr>
      <w:tr w:rsidR="00B36073" w:rsidTr="00B36073">
        <w:trPr>
          <w:trHeight w:val="405"/>
        </w:trPr>
        <w:tc>
          <w:tcPr>
            <w:tcW w:w="9751" w:type="dxa"/>
            <w:gridSpan w:val="3"/>
          </w:tcPr>
          <w:p w:rsidR="00B36073" w:rsidRDefault="00B36073" w:rsidP="00B360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координат: СК кадастрового округа - 166</w:t>
            </w:r>
          </w:p>
        </w:tc>
      </w:tr>
      <w:tr w:rsidR="00B36073" w:rsidTr="00B36073">
        <w:trPr>
          <w:trHeight w:val="405"/>
        </w:trPr>
        <w:tc>
          <w:tcPr>
            <w:tcW w:w="9751" w:type="dxa"/>
            <w:gridSpan w:val="3"/>
          </w:tcPr>
          <w:p w:rsidR="00B36073" w:rsidRDefault="00B36073" w:rsidP="00B360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Квартал: 19:09:090102</w:t>
            </w:r>
          </w:p>
        </w:tc>
      </w:tr>
    </w:tbl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20" w:rsidRPr="00E16FC9" w:rsidRDefault="00C72A20" w:rsidP="003840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A20" w:rsidRPr="00E16FC9" w:rsidSect="001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7FE"/>
    <w:multiLevelType w:val="hybridMultilevel"/>
    <w:tmpl w:val="0A222A76"/>
    <w:lvl w:ilvl="0" w:tplc="4A6C97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20199"/>
    <w:multiLevelType w:val="hybridMultilevel"/>
    <w:tmpl w:val="D4EAA8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033499"/>
    <w:multiLevelType w:val="hybridMultilevel"/>
    <w:tmpl w:val="4ED6DD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622"/>
    <w:rsid w:val="00020C4C"/>
    <w:rsid w:val="000C2456"/>
    <w:rsid w:val="00110950"/>
    <w:rsid w:val="00151FB8"/>
    <w:rsid w:val="001541F8"/>
    <w:rsid w:val="00155DF2"/>
    <w:rsid w:val="001D0633"/>
    <w:rsid w:val="001F5622"/>
    <w:rsid w:val="00276F99"/>
    <w:rsid w:val="002B18EE"/>
    <w:rsid w:val="00303D4B"/>
    <w:rsid w:val="00342AEB"/>
    <w:rsid w:val="00360F97"/>
    <w:rsid w:val="003840E3"/>
    <w:rsid w:val="00396AAD"/>
    <w:rsid w:val="003E2996"/>
    <w:rsid w:val="0041545B"/>
    <w:rsid w:val="00446245"/>
    <w:rsid w:val="004611D4"/>
    <w:rsid w:val="00464B9F"/>
    <w:rsid w:val="00490B04"/>
    <w:rsid w:val="004948B7"/>
    <w:rsid w:val="0049723A"/>
    <w:rsid w:val="004B0B3A"/>
    <w:rsid w:val="004B41DB"/>
    <w:rsid w:val="004B4408"/>
    <w:rsid w:val="00550DA3"/>
    <w:rsid w:val="005F6650"/>
    <w:rsid w:val="00623F53"/>
    <w:rsid w:val="00634C58"/>
    <w:rsid w:val="00640C56"/>
    <w:rsid w:val="006635AB"/>
    <w:rsid w:val="00684757"/>
    <w:rsid w:val="0069217D"/>
    <w:rsid w:val="006B3A88"/>
    <w:rsid w:val="006C6763"/>
    <w:rsid w:val="006F1389"/>
    <w:rsid w:val="00704991"/>
    <w:rsid w:val="0071507E"/>
    <w:rsid w:val="00755F4D"/>
    <w:rsid w:val="007A01C3"/>
    <w:rsid w:val="007D4176"/>
    <w:rsid w:val="007F5D9C"/>
    <w:rsid w:val="00830304"/>
    <w:rsid w:val="00896605"/>
    <w:rsid w:val="008C1380"/>
    <w:rsid w:val="009D0F55"/>
    <w:rsid w:val="00A42ECF"/>
    <w:rsid w:val="00A510CF"/>
    <w:rsid w:val="00A83C40"/>
    <w:rsid w:val="00A85331"/>
    <w:rsid w:val="00A945BC"/>
    <w:rsid w:val="00AB6D44"/>
    <w:rsid w:val="00AD1DA0"/>
    <w:rsid w:val="00AF7BC6"/>
    <w:rsid w:val="00B36073"/>
    <w:rsid w:val="00BB06A7"/>
    <w:rsid w:val="00BB3CFF"/>
    <w:rsid w:val="00C15960"/>
    <w:rsid w:val="00C43AD6"/>
    <w:rsid w:val="00C72A20"/>
    <w:rsid w:val="00CD3314"/>
    <w:rsid w:val="00D7130C"/>
    <w:rsid w:val="00E16FC9"/>
    <w:rsid w:val="00E3530D"/>
    <w:rsid w:val="00F411FA"/>
    <w:rsid w:val="00F5581D"/>
    <w:rsid w:val="00F87F56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6F3"/>
  <w15:docId w15:val="{5C810A51-CDBF-4E45-85BD-6024557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1D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AD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2022-01-14T04:01:00Z</cp:lastPrinted>
  <dcterms:created xsi:type="dcterms:W3CDTF">2016-03-09T03:44:00Z</dcterms:created>
  <dcterms:modified xsi:type="dcterms:W3CDTF">2022-01-14T04:06:00Z</dcterms:modified>
</cp:coreProperties>
</file>