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6E" w:rsidRPr="00DB38EC" w:rsidRDefault="0056686E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B38EC">
        <w:rPr>
          <w:rFonts w:ascii="Times New Roman" w:hAnsi="Times New Roman" w:cs="Times New Roman"/>
          <w:b/>
          <w:noProof/>
          <w:sz w:val="26"/>
          <w:szCs w:val="26"/>
        </w:rPr>
        <w:t>Российская Федерация</w:t>
      </w:r>
    </w:p>
    <w:p w:rsidR="0056686E" w:rsidRPr="00DB38EC" w:rsidRDefault="0056686E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B38EC">
        <w:rPr>
          <w:rFonts w:ascii="Times New Roman" w:hAnsi="Times New Roman" w:cs="Times New Roman"/>
          <w:b/>
          <w:noProof/>
          <w:sz w:val="26"/>
          <w:szCs w:val="26"/>
        </w:rPr>
        <w:t>Республика Хакасия</w:t>
      </w:r>
    </w:p>
    <w:p w:rsidR="0056686E" w:rsidRPr="00DB38EC" w:rsidRDefault="0056686E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B38EC">
        <w:rPr>
          <w:rFonts w:ascii="Times New Roman" w:hAnsi="Times New Roman" w:cs="Times New Roman"/>
          <w:b/>
          <w:noProof/>
          <w:sz w:val="26"/>
          <w:szCs w:val="26"/>
        </w:rPr>
        <w:t>Таштыпский</w:t>
      </w:r>
      <w:r w:rsidR="00684238" w:rsidRPr="00DB38EC">
        <w:rPr>
          <w:rFonts w:ascii="Times New Roman" w:hAnsi="Times New Roman" w:cs="Times New Roman"/>
          <w:b/>
          <w:noProof/>
          <w:sz w:val="26"/>
          <w:szCs w:val="26"/>
        </w:rPr>
        <w:t xml:space="preserve"> муниципальный </w:t>
      </w:r>
      <w:r w:rsidRPr="00DB38EC">
        <w:rPr>
          <w:rFonts w:ascii="Times New Roman" w:hAnsi="Times New Roman" w:cs="Times New Roman"/>
          <w:b/>
          <w:noProof/>
          <w:sz w:val="26"/>
          <w:szCs w:val="26"/>
        </w:rPr>
        <w:t>район</w:t>
      </w:r>
    </w:p>
    <w:p w:rsidR="00AA7193" w:rsidRDefault="0056686E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B38EC">
        <w:rPr>
          <w:rFonts w:ascii="Times New Roman" w:hAnsi="Times New Roman" w:cs="Times New Roman"/>
          <w:b/>
          <w:noProof/>
          <w:sz w:val="26"/>
          <w:szCs w:val="26"/>
        </w:rPr>
        <w:t xml:space="preserve">Администрация </w:t>
      </w:r>
      <w:r w:rsidR="00AA7193">
        <w:rPr>
          <w:rFonts w:ascii="Times New Roman" w:hAnsi="Times New Roman" w:cs="Times New Roman"/>
          <w:b/>
          <w:noProof/>
          <w:sz w:val="26"/>
          <w:szCs w:val="26"/>
        </w:rPr>
        <w:t xml:space="preserve"> сельского поселения</w:t>
      </w:r>
    </w:p>
    <w:p w:rsidR="0056686E" w:rsidRPr="00DB38EC" w:rsidRDefault="0056686E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DB38EC">
        <w:rPr>
          <w:rFonts w:ascii="Times New Roman" w:hAnsi="Times New Roman" w:cs="Times New Roman"/>
          <w:b/>
          <w:noProof/>
          <w:sz w:val="26"/>
          <w:szCs w:val="26"/>
        </w:rPr>
        <w:t>Имекского сельсовета</w:t>
      </w:r>
    </w:p>
    <w:p w:rsidR="00DB38EC" w:rsidRPr="00DB38EC" w:rsidRDefault="00DB38EC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  <w:r w:rsidRPr="00DB38EC">
        <w:rPr>
          <w:rFonts w:ascii="Times New Roman" w:hAnsi="Times New Roman" w:cs="Times New Roman"/>
          <w:b/>
          <w:noProof/>
          <w:sz w:val="26"/>
          <w:szCs w:val="26"/>
        </w:rPr>
        <w:t>Таштыпского района Республики Хакасия</w:t>
      </w:r>
    </w:p>
    <w:p w:rsidR="0056686E" w:rsidRPr="00DB38EC" w:rsidRDefault="0056686E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684238" w:rsidRPr="00DB38EC" w:rsidRDefault="00684238" w:rsidP="00684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kern w:val="36"/>
          <w:sz w:val="26"/>
          <w:szCs w:val="26"/>
        </w:rPr>
      </w:pPr>
    </w:p>
    <w:p w:rsidR="0056686E" w:rsidRPr="00DB38EC" w:rsidRDefault="0056686E" w:rsidP="00DB3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3"/>
          <w:rFonts w:eastAsia="Courier New"/>
          <w:b/>
          <w:kern w:val="36"/>
          <w:sz w:val="26"/>
          <w:szCs w:val="26"/>
        </w:rPr>
      </w:pPr>
      <w:r w:rsidRPr="00DB38EC">
        <w:rPr>
          <w:rFonts w:ascii="Times New Roman" w:hAnsi="Times New Roman" w:cs="Times New Roman"/>
          <w:b/>
          <w:kern w:val="36"/>
          <w:sz w:val="26"/>
          <w:szCs w:val="26"/>
        </w:rPr>
        <w:t>ПОСТАНОВЛЕНИЕ</w:t>
      </w:r>
    </w:p>
    <w:p w:rsidR="00AA7193" w:rsidRDefault="00AA7193" w:rsidP="00684238">
      <w:pPr>
        <w:pStyle w:val="20"/>
        <w:spacing w:line="240" w:lineRule="auto"/>
        <w:rPr>
          <w:rStyle w:val="a3"/>
          <w:b/>
          <w:i w:val="0"/>
          <w:iCs w:val="0"/>
          <w:sz w:val="26"/>
        </w:rPr>
      </w:pPr>
    </w:p>
    <w:p w:rsidR="00684238" w:rsidRPr="00DB38EC" w:rsidRDefault="00DB38EC" w:rsidP="00684238">
      <w:pPr>
        <w:pStyle w:val="20"/>
        <w:spacing w:line="240" w:lineRule="auto"/>
        <w:rPr>
          <w:rStyle w:val="a3"/>
          <w:b/>
          <w:i w:val="0"/>
          <w:iCs w:val="0"/>
          <w:sz w:val="26"/>
        </w:rPr>
      </w:pPr>
      <w:r w:rsidRPr="00DB38EC">
        <w:rPr>
          <w:rStyle w:val="a3"/>
          <w:b/>
          <w:i w:val="0"/>
          <w:iCs w:val="0"/>
          <w:sz w:val="26"/>
        </w:rPr>
        <w:t xml:space="preserve">13.03.2025                                              с. </w:t>
      </w:r>
      <w:proofErr w:type="spellStart"/>
      <w:r w:rsidRPr="00DB38EC">
        <w:rPr>
          <w:rStyle w:val="a3"/>
          <w:b/>
          <w:i w:val="0"/>
          <w:iCs w:val="0"/>
          <w:sz w:val="26"/>
        </w:rPr>
        <w:t>Имек</w:t>
      </w:r>
      <w:proofErr w:type="spellEnd"/>
      <w:r w:rsidRPr="00DB38EC">
        <w:rPr>
          <w:rStyle w:val="a3"/>
          <w:b/>
          <w:i w:val="0"/>
          <w:iCs w:val="0"/>
          <w:sz w:val="26"/>
        </w:rPr>
        <w:t xml:space="preserve">                                                   № 28</w:t>
      </w:r>
    </w:p>
    <w:p w:rsidR="0056686E" w:rsidRPr="00DB38EC" w:rsidRDefault="0056686E" w:rsidP="00684238">
      <w:pPr>
        <w:suppressAutoHyphens/>
        <w:ind w:firstLine="709"/>
        <w:rPr>
          <w:rFonts w:ascii="Times New Roman" w:hAnsi="Times New Roman" w:cs="Times New Roman"/>
          <w:b/>
          <w:bCs/>
          <w:sz w:val="26"/>
          <w:szCs w:val="28"/>
          <w:lang w:eastAsia="ar-SA"/>
        </w:rPr>
      </w:pPr>
    </w:p>
    <w:p w:rsidR="00684238" w:rsidRPr="00DB38EC" w:rsidRDefault="00DB38EC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r>
        <w:rPr>
          <w:rFonts w:ascii="Times New Roman" w:hAnsi="Times New Roman" w:cs="Times New Roman"/>
          <w:b/>
          <w:sz w:val="26"/>
          <w:szCs w:val="28"/>
          <w:lang w:eastAsia="ar-SA"/>
        </w:rPr>
        <w:t>О внесении изменений в А</w:t>
      </w:r>
      <w:r w:rsidR="0056686E"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>дминистративный</w:t>
      </w:r>
    </w:p>
    <w:p w:rsidR="00684238" w:rsidRPr="00DB38EC" w:rsidRDefault="0056686E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регламент по предоставлению муниципальной</w:t>
      </w:r>
    </w:p>
    <w:p w:rsidR="00684238" w:rsidRPr="00DB38EC" w:rsidRDefault="0056686E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>услуги «Предоставление участка земли для</w:t>
      </w:r>
    </w:p>
    <w:p w:rsidR="00684238" w:rsidRPr="00DB38EC" w:rsidRDefault="0056686E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погребения умершего на общественных</w:t>
      </w:r>
    </w:p>
    <w:p w:rsidR="00684238" w:rsidRPr="00DB38EC" w:rsidRDefault="0056686E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кладбищах на территории </w:t>
      </w:r>
      <w:proofErr w:type="spellStart"/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поселения», </w:t>
      </w:r>
    </w:p>
    <w:p w:rsidR="00684238" w:rsidRPr="00DB38EC" w:rsidRDefault="0056686E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утвержденный постановлением Администрации </w:t>
      </w:r>
    </w:p>
    <w:p w:rsidR="0056686E" w:rsidRPr="00DB38EC" w:rsidRDefault="0056686E" w:rsidP="00DB38EC">
      <w:pPr>
        <w:tabs>
          <w:tab w:val="left" w:pos="5103"/>
          <w:tab w:val="left" w:pos="6237"/>
        </w:tabs>
        <w:suppressAutoHyphens/>
        <w:ind w:hanging="284"/>
        <w:jc w:val="both"/>
        <w:rPr>
          <w:rFonts w:ascii="Times New Roman" w:hAnsi="Times New Roman" w:cs="Times New Roman"/>
          <w:b/>
          <w:sz w:val="26"/>
          <w:szCs w:val="28"/>
          <w:lang w:eastAsia="ar-SA"/>
        </w:rPr>
      </w:pPr>
      <w:proofErr w:type="spellStart"/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hAnsi="Times New Roman" w:cs="Times New Roman"/>
          <w:b/>
          <w:sz w:val="26"/>
          <w:szCs w:val="28"/>
          <w:lang w:eastAsia="ar-SA"/>
        </w:rPr>
        <w:t xml:space="preserve"> сельсовета от 25.08. 2023 г. № 76</w:t>
      </w:r>
    </w:p>
    <w:p w:rsidR="0056686E" w:rsidRPr="00DB38EC" w:rsidRDefault="0056686E" w:rsidP="00684238">
      <w:pPr>
        <w:tabs>
          <w:tab w:val="left" w:pos="5103"/>
          <w:tab w:val="left" w:pos="6237"/>
        </w:tabs>
        <w:suppressAutoHyphens/>
        <w:ind w:firstLine="709"/>
        <w:jc w:val="center"/>
        <w:rPr>
          <w:rFonts w:ascii="Times New Roman" w:hAnsi="Times New Roman" w:cs="Times New Roman"/>
          <w:b/>
          <w:sz w:val="26"/>
          <w:szCs w:val="28"/>
          <w:lang w:eastAsia="ar-SA"/>
        </w:rPr>
      </w:pPr>
    </w:p>
    <w:p w:rsidR="0056686E" w:rsidRPr="00DB38EC" w:rsidRDefault="0056686E" w:rsidP="0068423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hAnsi="Times New Roman" w:cs="Times New Roman"/>
          <w:sz w:val="26"/>
          <w:szCs w:val="28"/>
          <w:lang w:eastAsia="ar-SA"/>
        </w:rPr>
        <w:t>В соответствии с Федеральным законом от 27 июля 2010 года № 210 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A7193">
        <w:rPr>
          <w:rFonts w:ascii="Times New Roman" w:hAnsi="Times New Roman" w:cs="Times New Roman"/>
          <w:sz w:val="26"/>
          <w:szCs w:val="28"/>
          <w:lang w:eastAsia="ar-SA"/>
        </w:rPr>
        <w:t xml:space="preserve"> руководствуясь Уставом сельского поселения </w:t>
      </w:r>
      <w:proofErr w:type="spellStart"/>
      <w:r w:rsidR="00AA7193">
        <w:rPr>
          <w:rFonts w:ascii="Times New Roman" w:hAnsi="Times New Roman" w:cs="Times New Roman"/>
          <w:sz w:val="26"/>
          <w:szCs w:val="28"/>
          <w:lang w:eastAsia="ar-SA"/>
        </w:rPr>
        <w:t>Таштыпского</w:t>
      </w:r>
      <w:proofErr w:type="spellEnd"/>
      <w:r w:rsidR="00AA7193">
        <w:rPr>
          <w:rFonts w:ascii="Times New Roman" w:hAnsi="Times New Roman" w:cs="Times New Roman"/>
          <w:sz w:val="26"/>
          <w:szCs w:val="28"/>
          <w:lang w:eastAsia="ar-SA"/>
        </w:rPr>
        <w:t xml:space="preserve"> муниципального района Республики Хакасия, </w:t>
      </w:r>
      <w:r w:rsidRPr="00DB38EC">
        <w:rPr>
          <w:rFonts w:ascii="Times New Roman" w:hAnsi="Times New Roman" w:cs="Times New Roman"/>
          <w:sz w:val="26"/>
          <w:szCs w:val="28"/>
          <w:lang w:eastAsia="ar-SA"/>
        </w:rPr>
        <w:t xml:space="preserve"> Администрация</w:t>
      </w:r>
      <w:bookmarkStart w:id="0" w:name="_GoBack"/>
      <w:bookmarkEnd w:id="0"/>
      <w:r w:rsidR="00AA7193">
        <w:rPr>
          <w:rFonts w:ascii="Times New Roman" w:hAnsi="Times New Roman" w:cs="Times New Roman"/>
          <w:sz w:val="26"/>
          <w:szCs w:val="28"/>
          <w:lang w:eastAsia="ar-SA"/>
        </w:rPr>
        <w:t xml:space="preserve"> </w:t>
      </w:r>
      <w:r w:rsidR="00DB38EC">
        <w:rPr>
          <w:rFonts w:ascii="Times New Roman" w:hAnsi="Times New Roman" w:cs="Times New Roman"/>
          <w:sz w:val="26"/>
          <w:szCs w:val="28"/>
          <w:lang w:eastAsia="ar-SA"/>
        </w:rPr>
        <w:t xml:space="preserve"> </w:t>
      </w:r>
      <w:r w:rsidRPr="00DB38EC">
        <w:rPr>
          <w:rFonts w:ascii="Times New Roman" w:hAnsi="Times New Roman" w:cs="Times New Roman"/>
          <w:sz w:val="26"/>
          <w:szCs w:val="28"/>
          <w:lang w:eastAsia="ar-SA"/>
        </w:rPr>
        <w:t xml:space="preserve"> </w:t>
      </w:r>
      <w:proofErr w:type="spellStart"/>
      <w:r w:rsidRPr="00DB38EC">
        <w:rPr>
          <w:rFonts w:ascii="Times New Roma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hAnsi="Times New Roman" w:cs="Times New Roman"/>
          <w:sz w:val="26"/>
          <w:szCs w:val="28"/>
          <w:lang w:eastAsia="ar-SA"/>
        </w:rPr>
        <w:t xml:space="preserve"> </w:t>
      </w:r>
      <w:proofErr w:type="gramStart"/>
      <w:r w:rsidRPr="00DB38EC">
        <w:rPr>
          <w:rFonts w:ascii="Times New Roman" w:hAnsi="Times New Roman" w:cs="Times New Roman"/>
          <w:sz w:val="26"/>
          <w:szCs w:val="28"/>
          <w:lang w:eastAsia="ar-SA"/>
        </w:rPr>
        <w:t xml:space="preserve">сельсовета </w:t>
      </w:r>
      <w:r w:rsidR="00DB38EC">
        <w:rPr>
          <w:rFonts w:ascii="Times New Roman" w:hAnsi="Times New Roman" w:cs="Times New Roman"/>
          <w:sz w:val="26"/>
          <w:szCs w:val="28"/>
          <w:lang w:eastAsia="ar-SA"/>
        </w:rPr>
        <w:t xml:space="preserve"> </w:t>
      </w:r>
      <w:proofErr w:type="spellStart"/>
      <w:r w:rsidR="00DB38EC">
        <w:rPr>
          <w:rFonts w:ascii="Times New Roman" w:hAnsi="Times New Roman" w:cs="Times New Roman"/>
          <w:sz w:val="26"/>
          <w:szCs w:val="28"/>
          <w:lang w:eastAsia="ar-SA"/>
        </w:rPr>
        <w:t>Таштыпского</w:t>
      </w:r>
      <w:proofErr w:type="spellEnd"/>
      <w:proofErr w:type="gramEnd"/>
      <w:r w:rsidR="00DB38EC">
        <w:rPr>
          <w:rFonts w:ascii="Times New Roman" w:hAnsi="Times New Roman" w:cs="Times New Roman"/>
          <w:sz w:val="26"/>
          <w:szCs w:val="28"/>
          <w:lang w:eastAsia="ar-SA"/>
        </w:rPr>
        <w:t xml:space="preserve"> района Республики Хакасия</w:t>
      </w:r>
      <w:r w:rsidR="00864473" w:rsidRPr="00DB38EC">
        <w:rPr>
          <w:rFonts w:ascii="Times New Roman" w:hAnsi="Times New Roman" w:cs="Times New Roman"/>
          <w:sz w:val="26"/>
          <w:szCs w:val="28"/>
          <w:lang w:eastAsia="ar-SA"/>
        </w:rPr>
        <w:t xml:space="preserve"> </w:t>
      </w:r>
      <w:r w:rsidRPr="00DB38EC">
        <w:rPr>
          <w:rFonts w:ascii="Times New Roman" w:hAnsi="Times New Roman" w:cs="Times New Roman"/>
          <w:sz w:val="26"/>
          <w:szCs w:val="28"/>
          <w:lang w:eastAsia="ar-SA"/>
        </w:rPr>
        <w:t>п о с т а н о в л я е т:</w:t>
      </w:r>
    </w:p>
    <w:p w:rsidR="0056686E" w:rsidRPr="00DB38EC" w:rsidRDefault="0056686E" w:rsidP="00684238">
      <w:pPr>
        <w:suppressAutoHyphens/>
        <w:ind w:firstLine="709"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</w:p>
    <w:p w:rsidR="0056686E" w:rsidRPr="00DB38EC" w:rsidRDefault="0056686E" w:rsidP="00684238">
      <w:pPr>
        <w:suppressAutoHyphens/>
        <w:ind w:firstLine="709"/>
        <w:jc w:val="both"/>
        <w:rPr>
          <w:rFonts w:ascii="Times New Roman" w:hAnsi="Times New Roman" w:cs="Times New Roman"/>
          <w:bCs/>
          <w:sz w:val="26"/>
          <w:szCs w:val="28"/>
          <w:lang w:eastAsia="ar-SA"/>
        </w:rPr>
      </w:pPr>
      <w:r w:rsidRPr="00DB38EC">
        <w:rPr>
          <w:rStyle w:val="a4"/>
          <w:rFonts w:ascii="Times New Roman" w:hAnsi="Times New Roman" w:cs="Times New Roman"/>
          <w:sz w:val="26"/>
          <w:szCs w:val="28"/>
        </w:rPr>
        <w:t xml:space="preserve">1. Внести следующие изменения в </w:t>
      </w:r>
      <w:r w:rsidR="00AA7193">
        <w:rPr>
          <w:rFonts w:ascii="Times New Roman" w:hAnsi="Times New Roman" w:cs="Times New Roman"/>
          <w:bCs/>
          <w:sz w:val="26"/>
          <w:szCs w:val="28"/>
          <w:lang w:eastAsia="ar-SA"/>
        </w:rPr>
        <w:t>А</w:t>
      </w:r>
      <w:r w:rsidRPr="00DB38EC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дминистративный регламент по предоставлению муниципальной услуги «Предоставление участка земли для погребения умершего на общественных кладбищах на территории </w:t>
      </w:r>
      <w:proofErr w:type="spellStart"/>
      <w:r w:rsidRPr="00DB38EC">
        <w:rPr>
          <w:rFonts w:ascii="Times New Roman" w:hAnsi="Times New Roman" w:cs="Times New Roman"/>
          <w:bCs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 поселения», утвержденный постановлением Администрации </w:t>
      </w:r>
      <w:proofErr w:type="spellStart"/>
      <w:r w:rsidRPr="00DB38EC">
        <w:rPr>
          <w:rFonts w:ascii="Times New Roman" w:hAnsi="Times New Roman" w:cs="Times New Roman"/>
          <w:bCs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hAnsi="Times New Roman" w:cs="Times New Roman"/>
          <w:bCs/>
          <w:sz w:val="26"/>
          <w:szCs w:val="28"/>
          <w:lang w:eastAsia="ar-SA"/>
        </w:rPr>
        <w:t xml:space="preserve"> сельсовета от 25.08. 2023 г. № 76 (далее- Регламент):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1.1. Г</w:t>
      </w:r>
      <w:r w:rsidR="00653356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 xml:space="preserve">лаву 7. Регламента дополнить пунктами 2-5 </w:t>
      </w: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 xml:space="preserve"> следующего содержания:</w:t>
      </w:r>
    </w:p>
    <w:p w:rsidR="0056686E" w:rsidRPr="00DB38EC" w:rsidRDefault="00653356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t>«2</w:t>
      </w:r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686E" w:rsidRPr="00DB38EC" w:rsidRDefault="00653356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t>3.</w:t>
      </w:r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</w:t>
      </w:r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№ 210-ФЗ «Об организации предоставления государственных и муниципальных услуг».</w:t>
      </w:r>
    </w:p>
    <w:p w:rsidR="0056686E" w:rsidRPr="00DB38EC" w:rsidRDefault="00653356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t>4.</w:t>
      </w:r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Способ получения результата предоставления муниципальной услуги: в заявлении о предоставлении муниципальной услуги заявителем указывается формат предоставления такой муниципальной услуги (в форме электронного документа или на бумажном носителе) в органе, предоставляющем муниципальную услугу.</w:t>
      </w:r>
    </w:p>
    <w:p w:rsidR="0056686E" w:rsidRPr="00DB38EC" w:rsidRDefault="00653356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5. </w:t>
      </w:r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При предоставлении муниципальной услуги в электронной форме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форме.».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1.2. Наименование Главы 10 Регламента изложить в новой редакции:</w:t>
      </w:r>
    </w:p>
    <w:p w:rsidR="0056686E" w:rsidRPr="00DB38EC" w:rsidRDefault="0056686E" w:rsidP="00684238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«</w:t>
      </w:r>
      <w:r w:rsidRPr="00DB38EC">
        <w:rPr>
          <w:rFonts w:ascii="Times New Roman" w:hAnsi="Times New Roman" w:cs="Times New Roman"/>
          <w:sz w:val="26"/>
          <w:szCs w:val="26"/>
        </w:rPr>
        <w:t>Глава 10</w:t>
      </w: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. ИСЧЕРПЫВАЮЩИЙ ПЕРЕЧЕНЬ ДОКУМЕНТОВ, НЕОБХОДИМЫХ ДЛЯ ПРЕДОСТАВЛЕНИЯ МУНИЦИПАЛЬНОЙ УСЛУГИ».</w:t>
      </w:r>
    </w:p>
    <w:p w:rsidR="0056686E" w:rsidRPr="00DB38EC" w:rsidRDefault="0056686E" w:rsidP="00684238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1.3. Пункт 1 Главы 13 Регламента изложить в новой редакции: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«1. Основаниями для отказа в предоставлении муниципальной услуги предусмотрены в пункте 3 Главы 22 настоящего административного регламента.».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1.4</w:t>
      </w: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. </w:t>
      </w: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Наименование Главы 15 Регламента изложить в новой редакции:</w:t>
      </w:r>
    </w:p>
    <w:p w:rsidR="0056686E" w:rsidRPr="00DB38EC" w:rsidRDefault="0056686E" w:rsidP="00684238">
      <w:pPr>
        <w:tabs>
          <w:tab w:val="left" w:pos="298"/>
        </w:tabs>
        <w:ind w:firstLine="709"/>
        <w:jc w:val="center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«Глава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МНОГОФУНКЦИОНАЛЬНЫЙ ЦЕНТР».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1.5. Главу 17. Регламента дополнить пунктом 10 следующего содержания: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«10.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ЕПГУ (https://.gosuslugi.ru/), </w:t>
      </w:r>
      <w:r w:rsidRPr="00653356"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Админ</w:t>
      </w:r>
      <w:r w:rsidR="0073486F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истрации  </w:t>
      </w:r>
      <w:proofErr w:type="spellStart"/>
      <w:r w:rsidR="0073486F">
        <w:rPr>
          <w:rFonts w:ascii="Times New Roman" w:eastAsia="SimSun" w:hAnsi="Times New Roman" w:cs="Times New Roman"/>
          <w:sz w:val="26"/>
          <w:szCs w:val="28"/>
          <w:lang w:eastAsia="ar-SA"/>
        </w:rPr>
        <w:t>имек</w:t>
      </w:r>
      <w:proofErr w:type="spellEnd"/>
      <w:r w:rsidR="0073486F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</w:t>
      </w:r>
      <w:proofErr w:type="spellStart"/>
      <w:r w:rsidR="00653356" w:rsidRPr="00653356">
        <w:rPr>
          <w:rFonts w:ascii="Times New Roman" w:eastAsia="SimSun" w:hAnsi="Times New Roman" w:cs="Times New Roman"/>
          <w:sz w:val="26"/>
          <w:szCs w:val="28"/>
          <w:lang w:eastAsia="ar-SA"/>
        </w:rPr>
        <w:t>рф</w:t>
      </w:r>
      <w:proofErr w:type="spellEnd"/>
      <w:r w:rsidRPr="00653356">
        <w:rPr>
          <w:rFonts w:ascii="Times New Roman" w:eastAsia="SimSun" w:hAnsi="Times New Roman" w:cs="Times New Roman"/>
          <w:sz w:val="26"/>
          <w:szCs w:val="28"/>
          <w:lang w:eastAsia="ar-SA"/>
        </w:rPr>
        <w:t>.».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1.6. Главу 18 Регламента дополнить пунктом 6 следующего содержания: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«6. 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«Интернет» официальных сайтах ЕПГУ (https://.gosuslugi.ru/), </w:t>
      </w:r>
      <w:r w:rsidR="0073486F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Администрации </w:t>
      </w:r>
      <w:proofErr w:type="spellStart"/>
      <w:r w:rsidR="0073486F">
        <w:rPr>
          <w:rFonts w:ascii="Times New Roman" w:eastAsia="SimSun" w:hAnsi="Times New Roman" w:cs="Times New Roman"/>
          <w:sz w:val="26"/>
          <w:szCs w:val="28"/>
          <w:lang w:eastAsia="ar-SA"/>
        </w:rPr>
        <w:t>имек</w:t>
      </w:r>
      <w:proofErr w:type="spellEnd"/>
      <w:r w:rsidR="0073486F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</w:t>
      </w:r>
      <w:proofErr w:type="spellStart"/>
      <w:r w:rsidR="00653356">
        <w:rPr>
          <w:rFonts w:ascii="Times New Roman" w:eastAsia="SimSun" w:hAnsi="Times New Roman" w:cs="Times New Roman"/>
          <w:sz w:val="26"/>
          <w:szCs w:val="28"/>
          <w:lang w:eastAsia="ar-SA"/>
        </w:rPr>
        <w:t>рф</w:t>
      </w:r>
      <w:proofErr w:type="spellEnd"/>
      <w:r w:rsidRPr="00653356">
        <w:rPr>
          <w:rFonts w:ascii="Times New Roman" w:eastAsia="SimSun" w:hAnsi="Times New Roman" w:cs="Times New Roman"/>
          <w:sz w:val="26"/>
          <w:szCs w:val="28"/>
          <w:lang w:eastAsia="ar-SA"/>
        </w:rPr>
        <w:t>.».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1.7. Главу 18 Регламента дополнить пунктом 7 следующего содержания: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«7.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2) информационных технологий, предусмотренных статьями 9, 10 и 14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При наступлении событий, являющихся основанием для предоставления муниципальных услуг, Администрация, вправе: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2) при условии наличия запроса заявителя о предоставлении муниципальных </w:t>
      </w: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lastRenderedPageBreak/>
        <w:t>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Муниципальная услуга не оказывается в упреждающем (</w:t>
      </w:r>
      <w:proofErr w:type="spellStart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проактивном</w:t>
      </w:r>
      <w:proofErr w:type="spellEnd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) режиме.».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1.8. Пунк</w:t>
      </w:r>
      <w:r w:rsidR="00653356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>т 3 Главы 22 Регламента дополнить абзацем в следующей</w:t>
      </w:r>
      <w:r w:rsidRPr="00DB38EC">
        <w:rPr>
          <w:rFonts w:ascii="Times New Roman" w:eastAsia="SimSun" w:hAnsi="Times New Roman" w:cs="Times New Roman"/>
          <w:b/>
          <w:bCs/>
          <w:sz w:val="26"/>
          <w:szCs w:val="28"/>
          <w:lang w:eastAsia="ar-SA"/>
        </w:rPr>
        <w:t xml:space="preserve"> редакции:</w:t>
      </w:r>
    </w:p>
    <w:p w:rsidR="0056686E" w:rsidRPr="00DB38EC" w:rsidRDefault="00653356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>
        <w:rPr>
          <w:rFonts w:ascii="Times New Roman" w:eastAsia="SimSun" w:hAnsi="Times New Roman" w:cs="Times New Roman"/>
          <w:sz w:val="26"/>
          <w:szCs w:val="28"/>
          <w:lang w:eastAsia="ar-SA"/>
        </w:rPr>
        <w:t>«</w:t>
      </w:r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1) отсутствие свободного участка земли для погребения умершего на указанном заявителем общественном кладбище;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2. </w:t>
      </w:r>
      <w:r w:rsidR="00653356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Опубликовать постановление</w:t>
      </w: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в газете «Земля </w:t>
      </w:r>
      <w:proofErr w:type="spellStart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Таштыпская</w:t>
      </w:r>
      <w:proofErr w:type="spellEnd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» и разместить на официальном сайте Администрации </w:t>
      </w:r>
      <w:proofErr w:type="spellStart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сельсовета в информационно-телекоммуникационной сети «Интернет».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3. Настоящее постановление вступает в силу с момента его официального опубликования.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4. Контроль над исполнением  постановления оставляю за собой. </w:t>
      </w: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</w:p>
    <w:p w:rsidR="0056686E" w:rsidRPr="00DB38EC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</w:p>
    <w:p w:rsidR="00653356" w:rsidRDefault="0056686E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Глава </w:t>
      </w:r>
      <w:proofErr w:type="spellStart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>Имекского</w:t>
      </w:r>
      <w:proofErr w:type="spellEnd"/>
      <w:r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сельсовета</w:t>
      </w:r>
    </w:p>
    <w:p w:rsidR="0056686E" w:rsidRPr="00DB38EC" w:rsidRDefault="00653356" w:rsidP="00684238">
      <w:pPr>
        <w:tabs>
          <w:tab w:val="left" w:pos="298"/>
        </w:tabs>
        <w:ind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  <w:proofErr w:type="spellStart"/>
      <w:r>
        <w:rPr>
          <w:rFonts w:ascii="Times New Roman" w:eastAsia="SimSun" w:hAnsi="Times New Roman" w:cs="Times New Roman"/>
          <w:sz w:val="26"/>
          <w:szCs w:val="28"/>
          <w:lang w:eastAsia="ar-SA"/>
        </w:rPr>
        <w:t>Таштыпского</w:t>
      </w:r>
      <w:proofErr w:type="spellEnd"/>
      <w:r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района Республики Хакасия                                      </w:t>
      </w:r>
      <w:proofErr w:type="spellStart"/>
      <w:r>
        <w:rPr>
          <w:rFonts w:ascii="Times New Roman" w:eastAsia="SimSun" w:hAnsi="Times New Roman" w:cs="Times New Roman"/>
          <w:sz w:val="26"/>
          <w:szCs w:val="28"/>
          <w:lang w:eastAsia="ar-SA"/>
        </w:rPr>
        <w:t>А.М.Тодояков</w:t>
      </w:r>
      <w:proofErr w:type="spellEnd"/>
      <w:r w:rsidR="0056686E" w:rsidRPr="00DB38EC">
        <w:rPr>
          <w:rFonts w:ascii="Times New Roman" w:eastAsia="SimSun" w:hAnsi="Times New Roman" w:cs="Times New Roman"/>
          <w:sz w:val="26"/>
          <w:szCs w:val="28"/>
          <w:lang w:eastAsia="ar-SA"/>
        </w:rPr>
        <w:t xml:space="preserve">                                                                </w:t>
      </w:r>
    </w:p>
    <w:p w:rsidR="0056686E" w:rsidRPr="00DB38EC" w:rsidRDefault="0056686E" w:rsidP="0056686E">
      <w:pPr>
        <w:tabs>
          <w:tab w:val="left" w:pos="298"/>
        </w:tabs>
        <w:ind w:left="20" w:right="20" w:firstLine="709"/>
        <w:jc w:val="both"/>
        <w:rPr>
          <w:rFonts w:ascii="Times New Roman" w:eastAsia="SimSun" w:hAnsi="Times New Roman" w:cs="Times New Roman"/>
          <w:sz w:val="26"/>
          <w:szCs w:val="28"/>
          <w:lang w:eastAsia="ar-SA"/>
        </w:rPr>
      </w:pPr>
    </w:p>
    <w:p w:rsidR="0056686E" w:rsidRDefault="0056686E" w:rsidP="0056686E">
      <w:pPr>
        <w:tabs>
          <w:tab w:val="left" w:pos="298"/>
        </w:tabs>
        <w:ind w:left="20" w:right="20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A76B9" w:rsidRDefault="007A76B9"/>
    <w:sectPr w:rsidR="007A76B9" w:rsidSect="006842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2E"/>
    <w:rsid w:val="00207AAA"/>
    <w:rsid w:val="0056686E"/>
    <w:rsid w:val="00653356"/>
    <w:rsid w:val="00684238"/>
    <w:rsid w:val="0073486F"/>
    <w:rsid w:val="007A76B9"/>
    <w:rsid w:val="00864473"/>
    <w:rsid w:val="009D272E"/>
    <w:rsid w:val="00AA7193"/>
    <w:rsid w:val="00D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9F90-8D20-45EE-BF78-A998806C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68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6686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rsid w:val="0056686E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rsid w:val="0056686E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6686E"/>
    <w:pPr>
      <w:spacing w:line="264" w:lineRule="auto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a4">
    <w:name w:val="Цветовое выделение для Нормальный"/>
    <w:rsid w:val="0056686E"/>
  </w:style>
  <w:style w:type="paragraph" w:styleId="a5">
    <w:name w:val="Balloon Text"/>
    <w:basedOn w:val="a"/>
    <w:link w:val="a6"/>
    <w:uiPriority w:val="99"/>
    <w:semiHidden/>
    <w:unhideWhenUsed/>
    <w:rsid w:val="007348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6F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2025-03-24T04:07:00Z</cp:lastPrinted>
  <dcterms:created xsi:type="dcterms:W3CDTF">2025-03-17T09:30:00Z</dcterms:created>
  <dcterms:modified xsi:type="dcterms:W3CDTF">2025-03-24T04:09:00Z</dcterms:modified>
</cp:coreProperties>
</file>