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52" w:rsidRPr="009E6246" w:rsidRDefault="00980952" w:rsidP="0059711A">
      <w:pPr>
        <w:spacing w:after="0" w:line="240" w:lineRule="auto"/>
        <w:jc w:val="center"/>
        <w:rPr>
          <w:rFonts w:ascii="Times New Roman" w:hAnsi="Times New Roman" w:cs="Times New Roman"/>
          <w:sz w:val="26"/>
          <w:szCs w:val="26"/>
        </w:rPr>
      </w:pPr>
      <w:r w:rsidRPr="009E6246">
        <w:rPr>
          <w:rFonts w:ascii="Times New Roman" w:hAnsi="Times New Roman" w:cs="Times New Roman"/>
          <w:sz w:val="26"/>
          <w:szCs w:val="26"/>
        </w:rPr>
        <w:t>Российская Федерация</w:t>
      </w:r>
    </w:p>
    <w:p w:rsidR="00980952" w:rsidRPr="009E6246" w:rsidRDefault="00980952" w:rsidP="0059711A">
      <w:pPr>
        <w:spacing w:after="0" w:line="240" w:lineRule="auto"/>
        <w:jc w:val="center"/>
        <w:rPr>
          <w:rFonts w:ascii="Times New Roman" w:hAnsi="Times New Roman" w:cs="Times New Roman"/>
          <w:sz w:val="26"/>
          <w:szCs w:val="26"/>
        </w:rPr>
      </w:pPr>
      <w:r w:rsidRPr="009E6246">
        <w:rPr>
          <w:rFonts w:ascii="Times New Roman" w:hAnsi="Times New Roman" w:cs="Times New Roman"/>
          <w:sz w:val="26"/>
          <w:szCs w:val="26"/>
        </w:rPr>
        <w:t>Республика Хакасия</w:t>
      </w:r>
    </w:p>
    <w:p w:rsidR="00980952" w:rsidRPr="009E6246" w:rsidRDefault="00980952" w:rsidP="0059711A">
      <w:pPr>
        <w:spacing w:after="0" w:line="240" w:lineRule="auto"/>
        <w:jc w:val="center"/>
        <w:rPr>
          <w:rFonts w:ascii="Times New Roman" w:hAnsi="Times New Roman" w:cs="Times New Roman"/>
          <w:sz w:val="26"/>
          <w:szCs w:val="26"/>
        </w:rPr>
      </w:pPr>
      <w:r w:rsidRPr="009E6246">
        <w:rPr>
          <w:rFonts w:ascii="Times New Roman" w:hAnsi="Times New Roman" w:cs="Times New Roman"/>
          <w:sz w:val="26"/>
          <w:szCs w:val="26"/>
        </w:rPr>
        <w:t>Таштыпский район</w:t>
      </w:r>
    </w:p>
    <w:p w:rsidR="00980952" w:rsidRPr="009E6246" w:rsidRDefault="00980952" w:rsidP="0059711A">
      <w:pPr>
        <w:spacing w:after="0" w:line="240" w:lineRule="auto"/>
        <w:jc w:val="center"/>
        <w:rPr>
          <w:rFonts w:ascii="Times New Roman" w:hAnsi="Times New Roman" w:cs="Times New Roman"/>
          <w:sz w:val="26"/>
          <w:szCs w:val="26"/>
        </w:rPr>
      </w:pPr>
      <w:r w:rsidRPr="009E6246">
        <w:rPr>
          <w:rFonts w:ascii="Times New Roman" w:hAnsi="Times New Roman" w:cs="Times New Roman"/>
          <w:sz w:val="26"/>
          <w:szCs w:val="26"/>
        </w:rPr>
        <w:t xml:space="preserve">Администрация </w:t>
      </w:r>
      <w:r w:rsidR="005C3E70" w:rsidRPr="009E6246">
        <w:rPr>
          <w:rFonts w:ascii="Times New Roman" w:hAnsi="Times New Roman" w:cs="Times New Roman"/>
          <w:sz w:val="26"/>
          <w:szCs w:val="26"/>
        </w:rPr>
        <w:t>Имекского сельсовета</w:t>
      </w:r>
    </w:p>
    <w:p w:rsidR="003E48EA" w:rsidRPr="009E6246" w:rsidRDefault="003E48EA" w:rsidP="0059711A">
      <w:pPr>
        <w:spacing w:after="0" w:line="240" w:lineRule="auto"/>
        <w:jc w:val="center"/>
        <w:rPr>
          <w:rFonts w:ascii="Times New Roman" w:hAnsi="Times New Roman" w:cs="Times New Roman"/>
          <w:sz w:val="26"/>
          <w:szCs w:val="26"/>
        </w:rPr>
      </w:pPr>
    </w:p>
    <w:p w:rsidR="003E48EA" w:rsidRPr="009E6246" w:rsidRDefault="003E48EA" w:rsidP="005E1254">
      <w:pPr>
        <w:spacing w:after="0" w:line="240" w:lineRule="auto"/>
        <w:rPr>
          <w:rFonts w:ascii="Times New Roman" w:hAnsi="Times New Roman" w:cs="Times New Roman"/>
          <w:sz w:val="26"/>
          <w:szCs w:val="26"/>
        </w:rPr>
      </w:pPr>
    </w:p>
    <w:p w:rsidR="003E48EA" w:rsidRPr="009E6246" w:rsidRDefault="003E48EA" w:rsidP="0059711A">
      <w:pPr>
        <w:suppressAutoHyphens/>
        <w:spacing w:after="0" w:line="240" w:lineRule="auto"/>
        <w:jc w:val="center"/>
        <w:rPr>
          <w:rFonts w:ascii="Times New Roman" w:eastAsia="Calibri" w:hAnsi="Times New Roman" w:cs="Times New Roman"/>
          <w:b/>
          <w:sz w:val="26"/>
          <w:szCs w:val="26"/>
        </w:rPr>
      </w:pPr>
      <w:r w:rsidRPr="009E6246">
        <w:rPr>
          <w:rFonts w:ascii="Times New Roman" w:eastAsia="Calibri" w:hAnsi="Times New Roman" w:cs="Times New Roman"/>
          <w:b/>
          <w:sz w:val="26"/>
          <w:szCs w:val="26"/>
        </w:rPr>
        <w:t>ПОСТАНОВЛЕНИЕ</w:t>
      </w:r>
    </w:p>
    <w:p w:rsidR="003E48EA" w:rsidRPr="009E6246" w:rsidRDefault="003E48EA" w:rsidP="0059711A">
      <w:pPr>
        <w:suppressAutoHyphens/>
        <w:spacing w:after="0" w:line="240" w:lineRule="auto"/>
        <w:jc w:val="center"/>
        <w:rPr>
          <w:rFonts w:ascii="Times New Roman" w:eastAsia="SimSun" w:hAnsi="Times New Roman" w:cs="Times New Roman"/>
          <w:sz w:val="26"/>
          <w:szCs w:val="26"/>
        </w:rPr>
      </w:pPr>
    </w:p>
    <w:p w:rsidR="003E48EA" w:rsidRDefault="003E48EA" w:rsidP="005E1254">
      <w:pPr>
        <w:widowControl w:val="0"/>
        <w:spacing w:after="0" w:line="240" w:lineRule="auto"/>
        <w:rPr>
          <w:rFonts w:ascii="Times New Roman" w:eastAsia="Times New Roman" w:hAnsi="Times New Roman" w:cs="Times New Roman"/>
          <w:b/>
          <w:bCs/>
          <w:color w:val="000000"/>
          <w:sz w:val="26"/>
          <w:szCs w:val="26"/>
        </w:rPr>
      </w:pPr>
      <w:r w:rsidRPr="009E6246">
        <w:rPr>
          <w:rFonts w:ascii="Times New Roman" w:eastAsia="Times New Roman" w:hAnsi="Times New Roman" w:cs="Times New Roman"/>
          <w:b/>
          <w:bCs/>
          <w:color w:val="000000"/>
          <w:sz w:val="26"/>
          <w:szCs w:val="26"/>
        </w:rPr>
        <w:t xml:space="preserve">  11.01.2024                                             </w:t>
      </w:r>
      <w:r w:rsidR="005E1254">
        <w:rPr>
          <w:rFonts w:ascii="Times New Roman" w:eastAsia="Times New Roman" w:hAnsi="Times New Roman" w:cs="Times New Roman"/>
          <w:b/>
          <w:bCs/>
          <w:color w:val="000000"/>
          <w:sz w:val="26"/>
          <w:szCs w:val="26"/>
        </w:rPr>
        <w:t xml:space="preserve">  с. </w:t>
      </w:r>
      <w:proofErr w:type="spellStart"/>
      <w:r w:rsidR="005E1254">
        <w:rPr>
          <w:rFonts w:ascii="Times New Roman" w:eastAsia="Times New Roman" w:hAnsi="Times New Roman" w:cs="Times New Roman"/>
          <w:b/>
          <w:bCs/>
          <w:color w:val="000000"/>
          <w:sz w:val="26"/>
          <w:szCs w:val="26"/>
        </w:rPr>
        <w:t>Имек</w:t>
      </w:r>
      <w:proofErr w:type="spellEnd"/>
      <w:r w:rsidRPr="009E6246">
        <w:rPr>
          <w:rFonts w:ascii="Times New Roman" w:eastAsia="Times New Roman" w:hAnsi="Times New Roman" w:cs="Times New Roman"/>
          <w:b/>
          <w:bCs/>
          <w:color w:val="000000"/>
          <w:sz w:val="26"/>
          <w:szCs w:val="26"/>
        </w:rPr>
        <w:t xml:space="preserve">                                                       № 7</w:t>
      </w:r>
    </w:p>
    <w:p w:rsidR="005E1254" w:rsidRDefault="005E1254" w:rsidP="0059711A">
      <w:pPr>
        <w:widowControl w:val="0"/>
        <w:spacing w:after="0" w:line="240" w:lineRule="auto"/>
        <w:rPr>
          <w:rFonts w:ascii="Times New Roman" w:eastAsia="Times New Roman" w:hAnsi="Times New Roman" w:cs="Times New Roman"/>
          <w:b/>
          <w:bCs/>
          <w:color w:val="000000"/>
          <w:sz w:val="26"/>
          <w:szCs w:val="26"/>
        </w:rPr>
      </w:pPr>
    </w:p>
    <w:p w:rsidR="005E1254" w:rsidRDefault="005E1254" w:rsidP="0059711A">
      <w:pPr>
        <w:widowControl w:val="0"/>
        <w:spacing w:after="0" w:line="240" w:lineRule="auto"/>
        <w:rPr>
          <w:rFonts w:ascii="Times New Roman" w:eastAsia="Times New Roman" w:hAnsi="Times New Roman" w:cs="Times New Roman"/>
          <w:b/>
          <w:bCs/>
          <w:color w:val="000000"/>
          <w:sz w:val="26"/>
          <w:szCs w:val="26"/>
        </w:rPr>
      </w:pPr>
    </w:p>
    <w:p w:rsidR="003E48EA" w:rsidRPr="009E6246" w:rsidRDefault="003466EC" w:rsidP="0059711A">
      <w:pPr>
        <w:widowControl w:val="0"/>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 П</w:t>
      </w:r>
      <w:r w:rsidR="003E48EA" w:rsidRPr="009E6246">
        <w:rPr>
          <w:rFonts w:ascii="Times New Roman" w:eastAsia="Times New Roman" w:hAnsi="Times New Roman" w:cs="Times New Roman"/>
          <w:b/>
          <w:bCs/>
          <w:color w:val="000000"/>
          <w:sz w:val="26"/>
          <w:szCs w:val="26"/>
        </w:rPr>
        <w:t>орядке учета бюджетных</w:t>
      </w:r>
    </w:p>
    <w:p w:rsidR="003E48EA" w:rsidRDefault="003E48EA" w:rsidP="0059711A">
      <w:pPr>
        <w:widowControl w:val="0"/>
        <w:spacing w:after="0" w:line="240" w:lineRule="auto"/>
        <w:rPr>
          <w:rFonts w:ascii="Times New Roman" w:eastAsia="Times New Roman" w:hAnsi="Times New Roman" w:cs="Times New Roman"/>
          <w:b/>
          <w:bCs/>
          <w:color w:val="000000"/>
          <w:sz w:val="26"/>
          <w:szCs w:val="26"/>
        </w:rPr>
      </w:pPr>
      <w:r w:rsidRPr="009E6246">
        <w:rPr>
          <w:rFonts w:ascii="Times New Roman" w:eastAsia="Times New Roman" w:hAnsi="Times New Roman" w:cs="Times New Roman"/>
          <w:b/>
          <w:bCs/>
          <w:color w:val="000000"/>
          <w:sz w:val="26"/>
          <w:szCs w:val="26"/>
        </w:rPr>
        <w:t>и денежных обязательств</w:t>
      </w:r>
    </w:p>
    <w:p w:rsidR="00CC3ACF" w:rsidRPr="009E6246" w:rsidRDefault="00CC3ACF" w:rsidP="0059711A">
      <w:pPr>
        <w:widowControl w:val="0"/>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муниципального образования</w:t>
      </w:r>
    </w:p>
    <w:p w:rsidR="003E48EA" w:rsidRPr="009E6246" w:rsidRDefault="00CC3ACF" w:rsidP="0059711A">
      <w:pPr>
        <w:widowControl w:val="0"/>
        <w:spacing w:after="0" w:line="240" w:lineRule="auto"/>
        <w:rPr>
          <w:rFonts w:ascii="Times New Roman" w:eastAsia="Times New Roman" w:hAnsi="Times New Roman" w:cs="Times New Roman"/>
          <w:b/>
          <w:bCs/>
          <w:color w:val="000000"/>
          <w:sz w:val="26"/>
          <w:szCs w:val="26"/>
        </w:rPr>
      </w:pPr>
      <w:proofErr w:type="spellStart"/>
      <w:r>
        <w:rPr>
          <w:rFonts w:ascii="Times New Roman" w:eastAsia="Times New Roman" w:hAnsi="Times New Roman" w:cs="Times New Roman"/>
          <w:b/>
          <w:bCs/>
          <w:color w:val="000000"/>
          <w:sz w:val="26"/>
          <w:szCs w:val="26"/>
        </w:rPr>
        <w:t>Имекский</w:t>
      </w:r>
      <w:proofErr w:type="spellEnd"/>
      <w:r>
        <w:rPr>
          <w:rFonts w:ascii="Times New Roman" w:eastAsia="Times New Roman" w:hAnsi="Times New Roman" w:cs="Times New Roman"/>
          <w:b/>
          <w:bCs/>
          <w:color w:val="000000"/>
          <w:sz w:val="26"/>
          <w:szCs w:val="26"/>
        </w:rPr>
        <w:t xml:space="preserve"> сельсовет</w:t>
      </w:r>
    </w:p>
    <w:p w:rsidR="003E48EA" w:rsidRPr="009E6246" w:rsidRDefault="003E48EA" w:rsidP="0059711A">
      <w:pPr>
        <w:pStyle w:val="ConsPlusNormal"/>
        <w:ind w:firstLine="540"/>
        <w:jc w:val="both"/>
        <w:rPr>
          <w:sz w:val="26"/>
          <w:szCs w:val="26"/>
        </w:rPr>
      </w:pPr>
    </w:p>
    <w:p w:rsidR="003E48EA" w:rsidRPr="003466EC" w:rsidRDefault="003E48EA" w:rsidP="003466EC">
      <w:pPr>
        <w:pStyle w:val="ConsPlusNormal"/>
        <w:ind w:firstLine="540"/>
        <w:jc w:val="both"/>
        <w:rPr>
          <w:sz w:val="26"/>
          <w:szCs w:val="26"/>
        </w:rPr>
      </w:pPr>
      <w:r w:rsidRPr="009E6246">
        <w:rPr>
          <w:sz w:val="26"/>
          <w:szCs w:val="26"/>
        </w:rPr>
        <w:t xml:space="preserve">В соответствии со статьей 219 Бюджетного кодекса Российской Федерации, </w:t>
      </w:r>
      <w:r w:rsidR="005E1254">
        <w:rPr>
          <w:sz w:val="26"/>
          <w:szCs w:val="26"/>
        </w:rPr>
        <w:t xml:space="preserve">руководствуясь </w:t>
      </w:r>
      <w:r w:rsidRPr="009E6246">
        <w:rPr>
          <w:sz w:val="26"/>
          <w:szCs w:val="26"/>
        </w:rPr>
        <w:t xml:space="preserve">Уставом </w:t>
      </w:r>
      <w:r w:rsidRPr="009E6246">
        <w:rPr>
          <w:bCs/>
          <w:sz w:val="26"/>
          <w:szCs w:val="26"/>
        </w:rPr>
        <w:t>муниципального образования</w:t>
      </w:r>
      <w:r w:rsidRPr="009E6246">
        <w:rPr>
          <w:sz w:val="26"/>
          <w:szCs w:val="26"/>
        </w:rPr>
        <w:t xml:space="preserve"> </w:t>
      </w:r>
      <w:proofErr w:type="spellStart"/>
      <w:r w:rsidRPr="009E6246">
        <w:rPr>
          <w:sz w:val="26"/>
          <w:szCs w:val="26"/>
        </w:rPr>
        <w:t>Имекский</w:t>
      </w:r>
      <w:proofErr w:type="spellEnd"/>
      <w:r w:rsidRPr="009E6246">
        <w:rPr>
          <w:sz w:val="26"/>
          <w:szCs w:val="26"/>
        </w:rPr>
        <w:t xml:space="preserve"> сельсовет</w:t>
      </w:r>
      <w:r w:rsidR="003466EC">
        <w:rPr>
          <w:sz w:val="26"/>
          <w:szCs w:val="26"/>
        </w:rPr>
        <w:t xml:space="preserve"> от 04.01.2006 (</w:t>
      </w:r>
      <w:r w:rsidR="005E1254">
        <w:rPr>
          <w:sz w:val="26"/>
          <w:szCs w:val="26"/>
        </w:rPr>
        <w:t>с изменениями и</w:t>
      </w:r>
      <w:r w:rsidR="003466EC">
        <w:rPr>
          <w:sz w:val="26"/>
          <w:szCs w:val="26"/>
        </w:rPr>
        <w:t xml:space="preserve"> </w:t>
      </w:r>
      <w:r w:rsidR="005E1254">
        <w:rPr>
          <w:sz w:val="26"/>
          <w:szCs w:val="26"/>
        </w:rPr>
        <w:t>дополнениями</w:t>
      </w:r>
      <w:r w:rsidR="003466EC">
        <w:rPr>
          <w:sz w:val="26"/>
          <w:szCs w:val="26"/>
        </w:rPr>
        <w:t>)</w:t>
      </w:r>
      <w:r w:rsidRPr="009E6246">
        <w:rPr>
          <w:sz w:val="26"/>
          <w:szCs w:val="26"/>
        </w:rPr>
        <w:t xml:space="preserve">, </w:t>
      </w:r>
      <w:proofErr w:type="gramStart"/>
      <w:r w:rsidRPr="009E6246">
        <w:rPr>
          <w:sz w:val="26"/>
          <w:szCs w:val="26"/>
        </w:rPr>
        <w:t>Администрация</w:t>
      </w:r>
      <w:r w:rsidR="005E1254">
        <w:rPr>
          <w:bCs/>
          <w:sz w:val="26"/>
          <w:szCs w:val="26"/>
        </w:rPr>
        <w:t xml:space="preserve">  </w:t>
      </w:r>
      <w:proofErr w:type="spellStart"/>
      <w:r w:rsidRPr="009E6246">
        <w:rPr>
          <w:rFonts w:eastAsia="Times New Roman"/>
          <w:bCs/>
          <w:color w:val="000000"/>
          <w:sz w:val="26"/>
          <w:szCs w:val="26"/>
        </w:rPr>
        <w:t>Имек</w:t>
      </w:r>
      <w:r w:rsidR="003466EC">
        <w:rPr>
          <w:rFonts w:eastAsia="Times New Roman"/>
          <w:bCs/>
          <w:color w:val="000000"/>
          <w:sz w:val="26"/>
          <w:szCs w:val="26"/>
        </w:rPr>
        <w:t>ского</w:t>
      </w:r>
      <w:proofErr w:type="spellEnd"/>
      <w:proofErr w:type="gramEnd"/>
      <w:r w:rsidRPr="009E6246">
        <w:rPr>
          <w:rFonts w:eastAsia="Times New Roman"/>
          <w:bCs/>
          <w:color w:val="000000"/>
          <w:sz w:val="26"/>
          <w:szCs w:val="26"/>
        </w:rPr>
        <w:t xml:space="preserve"> сельсовет</w:t>
      </w:r>
      <w:r w:rsidR="003466EC">
        <w:rPr>
          <w:rFonts w:eastAsia="Times New Roman"/>
          <w:bCs/>
          <w:color w:val="000000"/>
          <w:sz w:val="26"/>
          <w:szCs w:val="26"/>
        </w:rPr>
        <w:t>а, п о с т а н о в л я е т:</w:t>
      </w:r>
    </w:p>
    <w:p w:rsidR="003E48EA" w:rsidRPr="009E6246" w:rsidRDefault="003E48EA" w:rsidP="0059711A">
      <w:pPr>
        <w:pStyle w:val="ConsPlusNormal"/>
        <w:ind w:firstLine="540"/>
        <w:jc w:val="both"/>
        <w:rPr>
          <w:sz w:val="26"/>
          <w:szCs w:val="26"/>
        </w:rPr>
      </w:pPr>
      <w:r w:rsidRPr="009E6246">
        <w:rPr>
          <w:sz w:val="26"/>
          <w:szCs w:val="26"/>
        </w:rPr>
        <w:t>1</w:t>
      </w:r>
      <w:r w:rsidR="003466EC">
        <w:rPr>
          <w:sz w:val="26"/>
          <w:szCs w:val="26"/>
        </w:rPr>
        <w:t>. Утвердить прилагаемый П</w:t>
      </w:r>
      <w:r w:rsidRPr="009E6246">
        <w:rPr>
          <w:sz w:val="26"/>
          <w:szCs w:val="26"/>
        </w:rPr>
        <w:t xml:space="preserve">орядок учета бюджетных и денежных обязательств получателей средств бюджета </w:t>
      </w:r>
      <w:r w:rsidRPr="009E6246">
        <w:rPr>
          <w:bCs/>
          <w:sz w:val="26"/>
          <w:szCs w:val="26"/>
        </w:rPr>
        <w:t>муниципального образования</w:t>
      </w:r>
      <w:r w:rsidRPr="009E6246">
        <w:rPr>
          <w:sz w:val="26"/>
          <w:szCs w:val="26"/>
        </w:rPr>
        <w:t xml:space="preserve"> Имекский сельсовет органом, осуществляющим полномочия по учету бюджетных и денежных обязательств (далее - Порядок).</w:t>
      </w:r>
    </w:p>
    <w:p w:rsidR="003E48EA" w:rsidRPr="009E6246" w:rsidRDefault="003E48EA" w:rsidP="0059711A">
      <w:pPr>
        <w:pStyle w:val="ConsPlusNormal"/>
        <w:ind w:firstLine="540"/>
        <w:jc w:val="both"/>
        <w:rPr>
          <w:sz w:val="26"/>
          <w:szCs w:val="26"/>
        </w:rPr>
      </w:pPr>
      <w:r w:rsidRPr="009E6246">
        <w:rPr>
          <w:sz w:val="26"/>
          <w:szCs w:val="26"/>
        </w:rPr>
        <w:t>2. 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необходимых для реализации Порядка, учет бюджетных обязательств получателей средств бюджета</w:t>
      </w:r>
      <w:r w:rsidRPr="009E6246">
        <w:rPr>
          <w:bCs/>
          <w:sz w:val="26"/>
          <w:szCs w:val="26"/>
        </w:rPr>
        <w:t xml:space="preserve"> муниципального образования</w:t>
      </w:r>
      <w:r w:rsidRPr="009E6246">
        <w:rPr>
          <w:sz w:val="26"/>
          <w:szCs w:val="26"/>
        </w:rPr>
        <w:t xml:space="preserve"> Имекский сельсовет (далее - бюджетные обязательства) и денежных обязательств получателей средств бюджета </w:t>
      </w:r>
      <w:r w:rsidRPr="009E6246">
        <w:rPr>
          <w:bCs/>
          <w:sz w:val="26"/>
          <w:szCs w:val="26"/>
        </w:rPr>
        <w:t>муниципального образования</w:t>
      </w:r>
      <w:r w:rsidRPr="009E6246">
        <w:rPr>
          <w:sz w:val="26"/>
          <w:szCs w:val="26"/>
        </w:rPr>
        <w:t xml:space="preserve"> Имекский сельсовет (далее - денежные обязательства), а также формирование и представление получателями бюджетных средств сведений, необходимых для учета бюджетных и денежных обязательств, осуществляется с использованием информационной системы органа, осуществляющего полномочия по учету бюджетных и денежных обязательств получателей средств бюджета.</w:t>
      </w:r>
    </w:p>
    <w:p w:rsidR="003E48EA" w:rsidRPr="009E6246" w:rsidRDefault="003E48EA" w:rsidP="0059711A">
      <w:pPr>
        <w:pStyle w:val="ConsPlusNormal"/>
        <w:ind w:firstLine="540"/>
        <w:jc w:val="both"/>
        <w:rPr>
          <w:sz w:val="26"/>
          <w:szCs w:val="26"/>
        </w:rPr>
      </w:pPr>
      <w:r w:rsidRPr="009E6246">
        <w:rPr>
          <w:sz w:val="26"/>
          <w:szCs w:val="26"/>
        </w:rPr>
        <w:t>3. Установить, что Положения Порядка применяются в отношении бюджетных обязательств, возникающих на основании документов, предусмотренных:</w:t>
      </w:r>
    </w:p>
    <w:p w:rsidR="003E48EA" w:rsidRPr="009E6246" w:rsidRDefault="003E48EA" w:rsidP="0059711A">
      <w:pPr>
        <w:pStyle w:val="ConsPlusNormal"/>
        <w:ind w:firstLine="540"/>
        <w:jc w:val="both"/>
        <w:rPr>
          <w:color w:val="000000"/>
          <w:sz w:val="26"/>
          <w:szCs w:val="26"/>
        </w:rPr>
      </w:pPr>
      <w:r w:rsidRPr="009E6246">
        <w:rPr>
          <w:sz w:val="26"/>
          <w:szCs w:val="26"/>
        </w:rPr>
        <w:t xml:space="preserve">пунктами 3.3 - 3.5, 6.1, 8.1, 9.1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w:t>
      </w:r>
      <w:r w:rsidR="005B789E">
        <w:rPr>
          <w:sz w:val="26"/>
          <w:szCs w:val="26"/>
        </w:rPr>
        <w:t>№</w:t>
      </w:r>
      <w:r w:rsidRPr="009E6246">
        <w:rPr>
          <w:sz w:val="26"/>
          <w:szCs w:val="26"/>
        </w:rPr>
        <w:t xml:space="preserve"> 3 к Порядку (далее - Перечень), при исполнении бюджета сельсовет, начиная с бюджета Имекского сельсовета на 2024 год (на 2024 год и на плановый период 2025 и 2026 годов);</w:t>
      </w:r>
    </w:p>
    <w:p w:rsidR="003E48EA" w:rsidRPr="009E6246" w:rsidRDefault="003E48EA" w:rsidP="0059711A">
      <w:pPr>
        <w:pStyle w:val="ConsPlusNormal"/>
        <w:ind w:firstLine="540"/>
        <w:jc w:val="both"/>
        <w:rPr>
          <w:sz w:val="26"/>
          <w:szCs w:val="26"/>
        </w:rPr>
      </w:pPr>
      <w:r w:rsidRPr="009E6246">
        <w:rPr>
          <w:sz w:val="26"/>
          <w:szCs w:val="26"/>
        </w:rPr>
        <w:t>пунктом 3.1 Перечня, - с 1 апреля 2024 г.;</w:t>
      </w:r>
    </w:p>
    <w:p w:rsidR="003E48EA" w:rsidRPr="009E6246" w:rsidRDefault="003E48EA" w:rsidP="0059711A">
      <w:pPr>
        <w:pStyle w:val="ConsPlusNormal"/>
        <w:ind w:firstLine="540"/>
        <w:jc w:val="both"/>
        <w:rPr>
          <w:sz w:val="26"/>
          <w:szCs w:val="26"/>
        </w:rPr>
      </w:pPr>
      <w:r w:rsidRPr="009E6246">
        <w:rPr>
          <w:sz w:val="26"/>
          <w:szCs w:val="26"/>
        </w:rPr>
        <w:t>пунктом 3.2 Перечня, - с 1 июля 2024 г.</w:t>
      </w:r>
    </w:p>
    <w:p w:rsidR="003E48EA" w:rsidRPr="009E6246" w:rsidRDefault="00CC3ACF" w:rsidP="0059711A">
      <w:pPr>
        <w:pStyle w:val="ConsPlusNormal"/>
        <w:ind w:firstLine="540"/>
        <w:jc w:val="both"/>
        <w:rPr>
          <w:sz w:val="26"/>
          <w:szCs w:val="26"/>
        </w:rPr>
      </w:pPr>
      <w:bookmarkStart w:id="0" w:name="P18"/>
      <w:bookmarkEnd w:id="0"/>
      <w:r>
        <w:rPr>
          <w:sz w:val="26"/>
          <w:szCs w:val="26"/>
        </w:rPr>
        <w:t>4.  С</w:t>
      </w:r>
      <w:r w:rsidR="003E48EA" w:rsidRPr="009E6246">
        <w:rPr>
          <w:sz w:val="26"/>
          <w:szCs w:val="26"/>
        </w:rPr>
        <w:t xml:space="preserve">пециалисту администрации довести настоящие постановление до главных распорядителей, распорядителей и получателей бюджетных средств, главных администраторов и администраторов источников финансирования дефицитов </w:t>
      </w:r>
      <w:r w:rsidR="003E48EA" w:rsidRPr="009E6246">
        <w:rPr>
          <w:sz w:val="26"/>
          <w:szCs w:val="26"/>
        </w:rPr>
        <w:lastRenderedPageBreak/>
        <w:t xml:space="preserve">бюджета </w:t>
      </w:r>
      <w:r w:rsidR="003E48EA" w:rsidRPr="009E6246">
        <w:rPr>
          <w:bCs/>
          <w:sz w:val="26"/>
          <w:szCs w:val="26"/>
        </w:rPr>
        <w:t>муниципального образования</w:t>
      </w:r>
      <w:r w:rsidR="003E48EA" w:rsidRPr="009E6246">
        <w:rPr>
          <w:sz w:val="26"/>
          <w:szCs w:val="26"/>
        </w:rPr>
        <w:t xml:space="preserve"> Имекский сельсовет, уполномоченных должностных лиц органа, осуществляющего полномочия по учету бюджетных и денежных обязательств получателей средств бюджета, территориального органа Федерального казначейства по Республике Хакасия.</w:t>
      </w:r>
    </w:p>
    <w:p w:rsidR="0075288D" w:rsidRDefault="003E48EA" w:rsidP="0059711A">
      <w:pPr>
        <w:pStyle w:val="ConsPlusNormal"/>
        <w:rPr>
          <w:sz w:val="26"/>
          <w:szCs w:val="26"/>
        </w:rPr>
      </w:pPr>
      <w:r w:rsidRPr="009E6246">
        <w:rPr>
          <w:sz w:val="26"/>
          <w:szCs w:val="26"/>
        </w:rPr>
        <w:t xml:space="preserve">     </w:t>
      </w:r>
      <w:r w:rsidR="00CC3ACF">
        <w:rPr>
          <w:sz w:val="26"/>
          <w:szCs w:val="26"/>
        </w:rPr>
        <w:t xml:space="preserve">  5. </w:t>
      </w:r>
      <w:r w:rsidRPr="009E6246">
        <w:rPr>
          <w:sz w:val="26"/>
          <w:szCs w:val="26"/>
        </w:rPr>
        <w:t xml:space="preserve"> По</w:t>
      </w:r>
      <w:r w:rsidR="0075288D">
        <w:rPr>
          <w:sz w:val="26"/>
          <w:szCs w:val="26"/>
        </w:rPr>
        <w:t xml:space="preserve">становления </w:t>
      </w:r>
      <w:proofErr w:type="gramStart"/>
      <w:r w:rsidR="0075288D">
        <w:rPr>
          <w:sz w:val="26"/>
          <w:szCs w:val="26"/>
        </w:rPr>
        <w:t>А</w:t>
      </w:r>
      <w:r w:rsidRPr="009E6246">
        <w:rPr>
          <w:sz w:val="26"/>
          <w:szCs w:val="26"/>
        </w:rPr>
        <w:t>дминистрации</w:t>
      </w:r>
      <w:r w:rsidR="00CC3ACF">
        <w:rPr>
          <w:bCs/>
          <w:sz w:val="26"/>
          <w:szCs w:val="26"/>
        </w:rPr>
        <w:t xml:space="preserve"> </w:t>
      </w:r>
      <w:r w:rsidRPr="009E6246">
        <w:rPr>
          <w:sz w:val="26"/>
          <w:szCs w:val="26"/>
        </w:rPr>
        <w:t xml:space="preserve"> </w:t>
      </w:r>
      <w:proofErr w:type="spellStart"/>
      <w:r w:rsidRPr="009E6246">
        <w:rPr>
          <w:sz w:val="26"/>
          <w:szCs w:val="26"/>
        </w:rPr>
        <w:t>Имекс</w:t>
      </w:r>
      <w:r w:rsidR="00CC3ACF">
        <w:rPr>
          <w:sz w:val="26"/>
          <w:szCs w:val="26"/>
        </w:rPr>
        <w:t>кого</w:t>
      </w:r>
      <w:proofErr w:type="spellEnd"/>
      <w:proofErr w:type="gramEnd"/>
      <w:r w:rsidR="00CC3ACF">
        <w:rPr>
          <w:sz w:val="26"/>
          <w:szCs w:val="26"/>
        </w:rPr>
        <w:t xml:space="preserve"> сельсовета</w:t>
      </w:r>
      <w:r w:rsidRPr="009E6246">
        <w:rPr>
          <w:sz w:val="26"/>
          <w:szCs w:val="26"/>
        </w:rPr>
        <w:t xml:space="preserve"> от 03.06.2021  года  № 166  «О порядке учета бюджетных и денежных обязательств </w:t>
      </w:r>
      <w:proofErr w:type="spellStart"/>
      <w:r w:rsidRPr="009E6246">
        <w:rPr>
          <w:sz w:val="26"/>
          <w:szCs w:val="26"/>
        </w:rPr>
        <w:t>Имекского</w:t>
      </w:r>
      <w:proofErr w:type="spellEnd"/>
      <w:r w:rsidRPr="009E6246">
        <w:rPr>
          <w:sz w:val="26"/>
          <w:szCs w:val="26"/>
        </w:rPr>
        <w:t xml:space="preserve"> сельсовета»</w:t>
      </w:r>
      <w:r w:rsidR="0075288D">
        <w:rPr>
          <w:sz w:val="26"/>
          <w:szCs w:val="26"/>
        </w:rPr>
        <w:t xml:space="preserve"> и</w:t>
      </w:r>
    </w:p>
    <w:p w:rsidR="003E48EA" w:rsidRPr="009E6246" w:rsidRDefault="00BA3509" w:rsidP="0059711A">
      <w:pPr>
        <w:pStyle w:val="ConsPlusNormal"/>
        <w:rPr>
          <w:sz w:val="26"/>
          <w:szCs w:val="26"/>
        </w:rPr>
      </w:pPr>
      <w:r>
        <w:rPr>
          <w:sz w:val="26"/>
          <w:szCs w:val="26"/>
        </w:rPr>
        <w:t xml:space="preserve"> </w:t>
      </w:r>
      <w:r w:rsidR="003E48EA" w:rsidRPr="009E6246">
        <w:rPr>
          <w:sz w:val="26"/>
          <w:szCs w:val="26"/>
        </w:rPr>
        <w:t xml:space="preserve">от </w:t>
      </w:r>
      <w:proofErr w:type="gramStart"/>
      <w:r w:rsidR="003E48EA" w:rsidRPr="009E6246">
        <w:rPr>
          <w:sz w:val="26"/>
          <w:szCs w:val="26"/>
        </w:rPr>
        <w:t>30.08.2021  года</w:t>
      </w:r>
      <w:proofErr w:type="gramEnd"/>
      <w:r w:rsidR="003E48EA" w:rsidRPr="009E6246">
        <w:rPr>
          <w:sz w:val="26"/>
          <w:szCs w:val="26"/>
        </w:rPr>
        <w:t xml:space="preserve">  № 190  «О внесении изм</w:t>
      </w:r>
      <w:r>
        <w:rPr>
          <w:sz w:val="26"/>
          <w:szCs w:val="26"/>
        </w:rPr>
        <w:t>енений в п</w:t>
      </w:r>
      <w:r w:rsidR="003E48EA" w:rsidRPr="009E6246">
        <w:rPr>
          <w:sz w:val="26"/>
          <w:szCs w:val="26"/>
        </w:rPr>
        <w:t xml:space="preserve">остановление от 03.06.2021 № 166 «О порядке учета бюджетных и денежных обязательств </w:t>
      </w:r>
      <w:proofErr w:type="spellStart"/>
      <w:r w:rsidR="003E48EA" w:rsidRPr="009E6246">
        <w:rPr>
          <w:sz w:val="26"/>
          <w:szCs w:val="26"/>
        </w:rPr>
        <w:t>Имекского</w:t>
      </w:r>
      <w:proofErr w:type="spellEnd"/>
      <w:r w:rsidR="003E48EA" w:rsidRPr="009E6246">
        <w:rPr>
          <w:sz w:val="26"/>
          <w:szCs w:val="26"/>
        </w:rPr>
        <w:t xml:space="preserve"> сельсовета»</w:t>
      </w:r>
      <w:r>
        <w:rPr>
          <w:sz w:val="26"/>
          <w:szCs w:val="26"/>
        </w:rPr>
        <w:t xml:space="preserve"> отменить</w:t>
      </w:r>
      <w:r w:rsidR="003E48EA" w:rsidRPr="009E6246">
        <w:rPr>
          <w:sz w:val="26"/>
          <w:szCs w:val="26"/>
        </w:rPr>
        <w:t>.</w:t>
      </w:r>
    </w:p>
    <w:p w:rsidR="003E48EA" w:rsidRPr="009E6246" w:rsidRDefault="003E48EA" w:rsidP="0059711A">
      <w:pPr>
        <w:pStyle w:val="ConsPlusNormal"/>
        <w:ind w:firstLine="540"/>
        <w:jc w:val="both"/>
        <w:rPr>
          <w:i/>
          <w:sz w:val="26"/>
          <w:szCs w:val="26"/>
        </w:rPr>
      </w:pPr>
      <w:r w:rsidRPr="009E6246">
        <w:rPr>
          <w:sz w:val="26"/>
          <w:szCs w:val="26"/>
        </w:rPr>
        <w:t>6. Настоящее постановление вступает в силу с 01 января 2024 года.</w:t>
      </w:r>
    </w:p>
    <w:p w:rsidR="003E48EA" w:rsidRPr="009E6246" w:rsidRDefault="003E48EA" w:rsidP="0059711A">
      <w:pPr>
        <w:spacing w:after="0" w:line="240" w:lineRule="auto"/>
        <w:ind w:firstLine="540"/>
        <w:jc w:val="both"/>
        <w:rPr>
          <w:rFonts w:ascii="Times New Roman" w:hAnsi="Times New Roman" w:cs="Times New Roman"/>
          <w:sz w:val="26"/>
          <w:szCs w:val="26"/>
        </w:rPr>
      </w:pPr>
      <w:r w:rsidRPr="009E6246">
        <w:rPr>
          <w:rFonts w:ascii="Times New Roman" w:hAnsi="Times New Roman" w:cs="Times New Roman"/>
          <w:sz w:val="26"/>
          <w:szCs w:val="26"/>
        </w:rPr>
        <w:t>7. Кон</w:t>
      </w:r>
      <w:r w:rsidR="00BA3509">
        <w:rPr>
          <w:rFonts w:ascii="Times New Roman" w:hAnsi="Times New Roman" w:cs="Times New Roman"/>
          <w:sz w:val="26"/>
          <w:szCs w:val="26"/>
        </w:rPr>
        <w:t xml:space="preserve">троль над </w:t>
      </w:r>
      <w:proofErr w:type="gramStart"/>
      <w:r w:rsidR="00BA3509">
        <w:rPr>
          <w:rFonts w:ascii="Times New Roman" w:hAnsi="Times New Roman" w:cs="Times New Roman"/>
          <w:sz w:val="26"/>
          <w:szCs w:val="26"/>
        </w:rPr>
        <w:t xml:space="preserve">выполнением </w:t>
      </w:r>
      <w:r w:rsidRPr="009E6246">
        <w:rPr>
          <w:rFonts w:ascii="Times New Roman" w:hAnsi="Times New Roman" w:cs="Times New Roman"/>
          <w:sz w:val="26"/>
          <w:szCs w:val="26"/>
        </w:rPr>
        <w:t xml:space="preserve"> постановления</w:t>
      </w:r>
      <w:proofErr w:type="gramEnd"/>
      <w:r w:rsidRPr="009E6246">
        <w:rPr>
          <w:rFonts w:ascii="Times New Roman" w:hAnsi="Times New Roman" w:cs="Times New Roman"/>
          <w:sz w:val="26"/>
          <w:szCs w:val="26"/>
        </w:rPr>
        <w:t xml:space="preserve"> возложить на главного бухгалтера централизованной бухгалтерии Администрации Имекского сельсовета. </w:t>
      </w:r>
    </w:p>
    <w:p w:rsidR="003E48EA" w:rsidRPr="009E6246" w:rsidRDefault="003E48EA" w:rsidP="0059711A">
      <w:pPr>
        <w:pStyle w:val="ConsPlusNormal"/>
        <w:ind w:firstLine="540"/>
        <w:jc w:val="both"/>
        <w:rPr>
          <w:sz w:val="26"/>
          <w:szCs w:val="26"/>
        </w:rPr>
      </w:pPr>
      <w:r w:rsidRPr="009E6246">
        <w:rPr>
          <w:sz w:val="26"/>
          <w:szCs w:val="26"/>
        </w:rPr>
        <w:t xml:space="preserve">8. Настоящее постановление подлежит размещению в сети Интернет на официальном сайте </w:t>
      </w:r>
      <w:r w:rsidR="00BA3509">
        <w:rPr>
          <w:bCs/>
          <w:sz w:val="26"/>
          <w:szCs w:val="26"/>
        </w:rPr>
        <w:t>Администрации</w:t>
      </w:r>
      <w:r w:rsidR="00BA3509">
        <w:rPr>
          <w:sz w:val="26"/>
          <w:szCs w:val="26"/>
        </w:rPr>
        <w:t xml:space="preserve"> </w:t>
      </w:r>
      <w:proofErr w:type="spellStart"/>
      <w:r w:rsidR="00BA3509">
        <w:rPr>
          <w:sz w:val="26"/>
          <w:szCs w:val="26"/>
        </w:rPr>
        <w:t>Имекского</w:t>
      </w:r>
      <w:proofErr w:type="spellEnd"/>
      <w:r w:rsidR="00BA3509">
        <w:rPr>
          <w:sz w:val="26"/>
          <w:szCs w:val="26"/>
        </w:rPr>
        <w:t xml:space="preserve"> сельсовета.</w:t>
      </w:r>
    </w:p>
    <w:p w:rsidR="003E48EA" w:rsidRPr="009E6246" w:rsidRDefault="003E48EA" w:rsidP="0059711A">
      <w:pPr>
        <w:pStyle w:val="ConsPlusNormal"/>
        <w:jc w:val="both"/>
        <w:rPr>
          <w:sz w:val="26"/>
          <w:szCs w:val="26"/>
        </w:rPr>
      </w:pPr>
    </w:p>
    <w:p w:rsidR="003E48EA" w:rsidRPr="009E6246" w:rsidRDefault="003E48EA" w:rsidP="00BA3509">
      <w:pPr>
        <w:pStyle w:val="ConsPlusNormal"/>
        <w:rPr>
          <w:sz w:val="26"/>
          <w:szCs w:val="26"/>
        </w:rPr>
      </w:pPr>
    </w:p>
    <w:p w:rsidR="003E48EA" w:rsidRPr="009E6246" w:rsidRDefault="003E48EA" w:rsidP="0059711A">
      <w:pPr>
        <w:pStyle w:val="ConsPlusNormal"/>
        <w:jc w:val="center"/>
        <w:rPr>
          <w:sz w:val="26"/>
          <w:szCs w:val="26"/>
        </w:rPr>
      </w:pPr>
      <w:r w:rsidRPr="009E6246">
        <w:rPr>
          <w:sz w:val="26"/>
          <w:szCs w:val="26"/>
        </w:rPr>
        <w:t>Глава Имекского сельсовета                                                            А.М. Тодояков</w:t>
      </w:r>
    </w:p>
    <w:p w:rsidR="003E48EA" w:rsidRPr="009E6246" w:rsidRDefault="003E48EA" w:rsidP="0059711A">
      <w:pPr>
        <w:pStyle w:val="ConsPlusNormal"/>
        <w:jc w:val="right"/>
        <w:rPr>
          <w:sz w:val="26"/>
          <w:szCs w:val="26"/>
        </w:rPr>
      </w:pPr>
    </w:p>
    <w:p w:rsidR="003E48EA" w:rsidRPr="009E6246" w:rsidRDefault="003E48EA" w:rsidP="0059711A">
      <w:pPr>
        <w:pStyle w:val="ConsPlusNormal"/>
        <w:ind w:firstLine="540"/>
        <w:jc w:val="both"/>
        <w:rPr>
          <w:sz w:val="26"/>
          <w:szCs w:val="26"/>
        </w:rPr>
      </w:pPr>
    </w:p>
    <w:p w:rsidR="003E48EA" w:rsidRPr="009E6246" w:rsidRDefault="003E48EA" w:rsidP="0059711A">
      <w:pPr>
        <w:pStyle w:val="ConsPlusNormal"/>
        <w:jc w:val="both"/>
        <w:rPr>
          <w:sz w:val="26"/>
          <w:szCs w:val="26"/>
        </w:rPr>
      </w:pPr>
    </w:p>
    <w:p w:rsidR="003E48EA" w:rsidRPr="009E6246" w:rsidRDefault="003E48EA" w:rsidP="0059711A">
      <w:pPr>
        <w:pStyle w:val="ConsPlusNormal"/>
        <w:jc w:val="both"/>
        <w:rPr>
          <w:sz w:val="26"/>
          <w:szCs w:val="26"/>
        </w:rPr>
      </w:pPr>
    </w:p>
    <w:p w:rsidR="003E48EA" w:rsidRPr="009E6246" w:rsidRDefault="003E48EA" w:rsidP="0059711A">
      <w:pPr>
        <w:pStyle w:val="ConsPlusNormal"/>
        <w:jc w:val="both"/>
        <w:rPr>
          <w:sz w:val="26"/>
          <w:szCs w:val="26"/>
        </w:rPr>
      </w:pPr>
    </w:p>
    <w:p w:rsidR="003E48EA" w:rsidRPr="009E6246" w:rsidRDefault="003E48EA" w:rsidP="0059711A">
      <w:pPr>
        <w:spacing w:after="0" w:line="240" w:lineRule="auto"/>
        <w:jc w:val="center"/>
        <w:rPr>
          <w:rFonts w:ascii="Times New Roman" w:hAnsi="Times New Roman" w:cs="Times New Roman"/>
          <w:b/>
          <w:sz w:val="26"/>
          <w:szCs w:val="26"/>
        </w:rPr>
      </w:pPr>
    </w:p>
    <w:p w:rsidR="00980952" w:rsidRPr="009E6246" w:rsidRDefault="00980952" w:rsidP="0059711A">
      <w:pPr>
        <w:spacing w:after="0" w:line="240" w:lineRule="auto"/>
        <w:jc w:val="center"/>
        <w:rPr>
          <w:rFonts w:ascii="Times New Roman" w:hAnsi="Times New Roman" w:cs="Times New Roman"/>
          <w:b/>
          <w:sz w:val="26"/>
          <w:szCs w:val="26"/>
        </w:rPr>
      </w:pPr>
    </w:p>
    <w:p w:rsidR="00980952" w:rsidRPr="009E6246" w:rsidRDefault="00980952" w:rsidP="0059711A">
      <w:pPr>
        <w:spacing w:after="0" w:line="240" w:lineRule="auto"/>
        <w:jc w:val="center"/>
        <w:rPr>
          <w:rFonts w:ascii="Times New Roman" w:hAnsi="Times New Roman" w:cs="Times New Roman"/>
          <w:b/>
          <w:sz w:val="26"/>
          <w:szCs w:val="26"/>
        </w:rPr>
      </w:pPr>
    </w:p>
    <w:p w:rsidR="00980952" w:rsidRPr="009E6246" w:rsidRDefault="00980952" w:rsidP="0059711A">
      <w:pPr>
        <w:tabs>
          <w:tab w:val="left" w:pos="8505"/>
        </w:tabs>
        <w:spacing w:after="0" w:line="240" w:lineRule="auto"/>
        <w:rPr>
          <w:rFonts w:ascii="Times New Roman" w:hAnsi="Times New Roman" w:cs="Times New Roman"/>
          <w:sz w:val="26"/>
          <w:szCs w:val="26"/>
        </w:rPr>
      </w:pPr>
      <w:r w:rsidRPr="009E6246">
        <w:rPr>
          <w:rFonts w:ascii="Times New Roman" w:hAnsi="Times New Roman" w:cs="Times New Roman"/>
          <w:sz w:val="26"/>
          <w:szCs w:val="26"/>
        </w:rPr>
        <w:t xml:space="preserve">                                                                         </w:t>
      </w:r>
    </w:p>
    <w:p w:rsidR="00980952" w:rsidRPr="009E6246" w:rsidRDefault="00980952" w:rsidP="0059711A">
      <w:pPr>
        <w:spacing w:after="0" w:line="240" w:lineRule="auto"/>
        <w:rPr>
          <w:rFonts w:ascii="Times New Roman" w:hAnsi="Times New Roman" w:cs="Times New Roman"/>
          <w:sz w:val="26"/>
          <w:szCs w:val="26"/>
        </w:rPr>
      </w:pPr>
    </w:p>
    <w:p w:rsidR="005C3E70" w:rsidRPr="009E6246" w:rsidRDefault="005C3E70" w:rsidP="0059711A">
      <w:pPr>
        <w:spacing w:after="0" w:line="240" w:lineRule="auto"/>
        <w:rPr>
          <w:rFonts w:ascii="Times New Roman" w:hAnsi="Times New Roman" w:cs="Times New Roman"/>
          <w:sz w:val="26"/>
          <w:szCs w:val="26"/>
        </w:rPr>
      </w:pPr>
    </w:p>
    <w:p w:rsidR="005C3E70" w:rsidRPr="009E6246" w:rsidRDefault="005C3E70" w:rsidP="0059711A">
      <w:pPr>
        <w:spacing w:after="0" w:line="240" w:lineRule="auto"/>
        <w:rPr>
          <w:rFonts w:ascii="Times New Roman" w:hAnsi="Times New Roman" w:cs="Times New Roman"/>
          <w:sz w:val="26"/>
          <w:szCs w:val="26"/>
        </w:rPr>
      </w:pPr>
    </w:p>
    <w:p w:rsidR="005C3E70" w:rsidRDefault="005C3E70" w:rsidP="0059711A">
      <w:pPr>
        <w:spacing w:after="0" w:line="240" w:lineRule="auto"/>
        <w:rPr>
          <w:rFonts w:ascii="Times New Roman" w:hAnsi="Times New Roman" w:cs="Times New Roman"/>
          <w:sz w:val="26"/>
          <w:szCs w:val="26"/>
        </w:rPr>
      </w:pPr>
    </w:p>
    <w:p w:rsidR="0059711A" w:rsidRDefault="0059711A" w:rsidP="0059711A">
      <w:pPr>
        <w:spacing w:after="0" w:line="240" w:lineRule="auto"/>
        <w:rPr>
          <w:rFonts w:ascii="Times New Roman" w:hAnsi="Times New Roman" w:cs="Times New Roman"/>
          <w:sz w:val="26"/>
          <w:szCs w:val="26"/>
        </w:rPr>
      </w:pPr>
    </w:p>
    <w:p w:rsidR="0059711A" w:rsidRDefault="0059711A" w:rsidP="0059711A">
      <w:pPr>
        <w:spacing w:after="0" w:line="240" w:lineRule="auto"/>
        <w:rPr>
          <w:rFonts w:ascii="Times New Roman" w:hAnsi="Times New Roman" w:cs="Times New Roman"/>
          <w:sz w:val="26"/>
          <w:szCs w:val="26"/>
        </w:rPr>
      </w:pPr>
    </w:p>
    <w:p w:rsidR="0059711A" w:rsidRDefault="0059711A" w:rsidP="0059711A">
      <w:pPr>
        <w:spacing w:after="0" w:line="240" w:lineRule="auto"/>
        <w:rPr>
          <w:rFonts w:ascii="Times New Roman" w:hAnsi="Times New Roman" w:cs="Times New Roman"/>
          <w:sz w:val="26"/>
          <w:szCs w:val="26"/>
        </w:rPr>
      </w:pPr>
    </w:p>
    <w:p w:rsidR="0059711A" w:rsidRDefault="0059711A" w:rsidP="0059711A">
      <w:pPr>
        <w:spacing w:after="0" w:line="240" w:lineRule="auto"/>
        <w:rPr>
          <w:rFonts w:ascii="Times New Roman" w:hAnsi="Times New Roman" w:cs="Times New Roman"/>
          <w:sz w:val="26"/>
          <w:szCs w:val="26"/>
        </w:rPr>
      </w:pPr>
    </w:p>
    <w:p w:rsidR="0059711A" w:rsidRDefault="0059711A" w:rsidP="0059711A">
      <w:pPr>
        <w:spacing w:after="0" w:line="240" w:lineRule="auto"/>
        <w:rPr>
          <w:rFonts w:ascii="Times New Roman" w:hAnsi="Times New Roman" w:cs="Times New Roman"/>
          <w:sz w:val="26"/>
          <w:szCs w:val="26"/>
        </w:rPr>
      </w:pPr>
    </w:p>
    <w:p w:rsidR="0059711A" w:rsidRDefault="0059711A" w:rsidP="0059711A">
      <w:pPr>
        <w:spacing w:after="0" w:line="240" w:lineRule="auto"/>
        <w:rPr>
          <w:rFonts w:ascii="Times New Roman" w:hAnsi="Times New Roman" w:cs="Times New Roman"/>
          <w:sz w:val="26"/>
          <w:szCs w:val="26"/>
        </w:rPr>
      </w:pPr>
    </w:p>
    <w:p w:rsidR="0059711A" w:rsidRDefault="0059711A" w:rsidP="0059711A">
      <w:pPr>
        <w:spacing w:after="0" w:line="240" w:lineRule="auto"/>
        <w:rPr>
          <w:rFonts w:ascii="Times New Roman" w:hAnsi="Times New Roman" w:cs="Times New Roman"/>
          <w:sz w:val="26"/>
          <w:szCs w:val="26"/>
        </w:rPr>
      </w:pPr>
    </w:p>
    <w:p w:rsidR="0059711A" w:rsidRDefault="0059711A" w:rsidP="0059711A">
      <w:pPr>
        <w:spacing w:after="0" w:line="240" w:lineRule="auto"/>
        <w:rPr>
          <w:rFonts w:ascii="Times New Roman" w:hAnsi="Times New Roman" w:cs="Times New Roman"/>
          <w:sz w:val="26"/>
          <w:szCs w:val="26"/>
        </w:rPr>
      </w:pPr>
    </w:p>
    <w:p w:rsidR="0059711A" w:rsidRDefault="0059711A" w:rsidP="0059711A">
      <w:pPr>
        <w:spacing w:after="0" w:line="240" w:lineRule="auto"/>
        <w:rPr>
          <w:rFonts w:ascii="Times New Roman" w:hAnsi="Times New Roman" w:cs="Times New Roman"/>
          <w:sz w:val="26"/>
          <w:szCs w:val="26"/>
        </w:rPr>
      </w:pPr>
    </w:p>
    <w:p w:rsidR="0059711A" w:rsidRDefault="0059711A" w:rsidP="0059711A">
      <w:pPr>
        <w:spacing w:after="0" w:line="240" w:lineRule="auto"/>
        <w:rPr>
          <w:rFonts w:ascii="Times New Roman" w:hAnsi="Times New Roman" w:cs="Times New Roman"/>
          <w:sz w:val="26"/>
          <w:szCs w:val="26"/>
        </w:rPr>
      </w:pPr>
    </w:p>
    <w:p w:rsidR="0059711A" w:rsidRDefault="0059711A" w:rsidP="0059711A">
      <w:pPr>
        <w:spacing w:after="0" w:line="240" w:lineRule="auto"/>
        <w:rPr>
          <w:rFonts w:ascii="Times New Roman" w:hAnsi="Times New Roman" w:cs="Times New Roman"/>
          <w:sz w:val="26"/>
          <w:szCs w:val="26"/>
        </w:rPr>
      </w:pPr>
    </w:p>
    <w:p w:rsidR="0059711A" w:rsidRPr="009E6246" w:rsidRDefault="0059711A" w:rsidP="0059711A">
      <w:pPr>
        <w:spacing w:after="0" w:line="240" w:lineRule="auto"/>
        <w:rPr>
          <w:rFonts w:ascii="Times New Roman" w:hAnsi="Times New Roman" w:cs="Times New Roman"/>
          <w:sz w:val="26"/>
          <w:szCs w:val="26"/>
        </w:rPr>
      </w:pPr>
    </w:p>
    <w:p w:rsidR="005C3E70" w:rsidRPr="009E6246" w:rsidRDefault="005C3E70" w:rsidP="0059711A">
      <w:pPr>
        <w:spacing w:after="0" w:line="240" w:lineRule="auto"/>
        <w:rPr>
          <w:rFonts w:ascii="Times New Roman" w:hAnsi="Times New Roman" w:cs="Times New Roman"/>
          <w:sz w:val="26"/>
          <w:szCs w:val="26"/>
        </w:rPr>
      </w:pPr>
    </w:p>
    <w:p w:rsidR="005C3E70" w:rsidRPr="009E6246" w:rsidRDefault="005C3E70" w:rsidP="0059711A">
      <w:pPr>
        <w:spacing w:after="0" w:line="240" w:lineRule="auto"/>
        <w:rPr>
          <w:rFonts w:ascii="Times New Roman" w:hAnsi="Times New Roman" w:cs="Times New Roman"/>
          <w:sz w:val="26"/>
          <w:szCs w:val="26"/>
        </w:rPr>
      </w:pPr>
    </w:p>
    <w:p w:rsidR="005C3E70" w:rsidRDefault="005C3E70" w:rsidP="0059711A">
      <w:pPr>
        <w:spacing w:after="0" w:line="240" w:lineRule="auto"/>
        <w:rPr>
          <w:rFonts w:ascii="Times New Roman" w:hAnsi="Times New Roman" w:cs="Times New Roman"/>
          <w:sz w:val="26"/>
          <w:szCs w:val="26"/>
        </w:rPr>
      </w:pPr>
    </w:p>
    <w:p w:rsidR="00BA3509" w:rsidRDefault="00BA3509" w:rsidP="0059711A">
      <w:pPr>
        <w:spacing w:after="0" w:line="240" w:lineRule="auto"/>
        <w:rPr>
          <w:rFonts w:ascii="Times New Roman" w:hAnsi="Times New Roman" w:cs="Times New Roman"/>
          <w:sz w:val="26"/>
          <w:szCs w:val="26"/>
        </w:rPr>
      </w:pPr>
    </w:p>
    <w:p w:rsidR="00BA3509" w:rsidRPr="009E6246" w:rsidRDefault="00BA3509" w:rsidP="0059711A">
      <w:pPr>
        <w:spacing w:after="0" w:line="240" w:lineRule="auto"/>
        <w:rPr>
          <w:rFonts w:ascii="Times New Roman" w:hAnsi="Times New Roman" w:cs="Times New Roman"/>
          <w:sz w:val="26"/>
          <w:szCs w:val="26"/>
        </w:rPr>
      </w:pPr>
    </w:p>
    <w:p w:rsidR="0075288D" w:rsidRDefault="0075288D" w:rsidP="0059711A">
      <w:pPr>
        <w:pStyle w:val="ConsPlusNormal"/>
        <w:jc w:val="right"/>
        <w:outlineLvl w:val="0"/>
        <w:rPr>
          <w:sz w:val="26"/>
          <w:szCs w:val="26"/>
        </w:rPr>
      </w:pPr>
    </w:p>
    <w:p w:rsidR="00960143" w:rsidRDefault="00960143" w:rsidP="0059711A">
      <w:pPr>
        <w:pStyle w:val="ConsPlusNormal"/>
        <w:jc w:val="right"/>
        <w:outlineLvl w:val="0"/>
        <w:rPr>
          <w:sz w:val="26"/>
          <w:szCs w:val="26"/>
        </w:rPr>
      </w:pPr>
      <w:bookmarkStart w:id="1" w:name="_GoBack"/>
      <w:bookmarkEnd w:id="1"/>
      <w:r>
        <w:rPr>
          <w:sz w:val="26"/>
          <w:szCs w:val="26"/>
        </w:rPr>
        <w:lastRenderedPageBreak/>
        <w:t xml:space="preserve">Приложение </w:t>
      </w:r>
    </w:p>
    <w:p w:rsidR="00960143" w:rsidRDefault="00BA3509" w:rsidP="00BA3509">
      <w:pPr>
        <w:pStyle w:val="ConsPlusNormal"/>
        <w:jc w:val="right"/>
        <w:rPr>
          <w:sz w:val="26"/>
          <w:szCs w:val="26"/>
        </w:rPr>
      </w:pPr>
      <w:r>
        <w:rPr>
          <w:sz w:val="26"/>
          <w:szCs w:val="26"/>
        </w:rPr>
        <w:t>к постановлению Администрации</w:t>
      </w:r>
    </w:p>
    <w:p w:rsidR="00960143" w:rsidRDefault="00BA3509" w:rsidP="0059711A">
      <w:pPr>
        <w:pStyle w:val="ConsPlusNormal"/>
        <w:jc w:val="right"/>
        <w:rPr>
          <w:sz w:val="26"/>
          <w:szCs w:val="26"/>
        </w:rPr>
      </w:pPr>
      <w:proofErr w:type="spellStart"/>
      <w:r>
        <w:rPr>
          <w:sz w:val="26"/>
          <w:szCs w:val="26"/>
        </w:rPr>
        <w:t>Имекского</w:t>
      </w:r>
      <w:proofErr w:type="spellEnd"/>
      <w:r w:rsidR="00960143">
        <w:rPr>
          <w:sz w:val="26"/>
          <w:szCs w:val="26"/>
        </w:rPr>
        <w:t xml:space="preserve"> сельсовет</w:t>
      </w:r>
      <w:r>
        <w:rPr>
          <w:sz w:val="26"/>
          <w:szCs w:val="26"/>
        </w:rPr>
        <w:t>а</w:t>
      </w:r>
      <w:r w:rsidR="00960143">
        <w:rPr>
          <w:sz w:val="26"/>
          <w:szCs w:val="26"/>
        </w:rPr>
        <w:t xml:space="preserve"> </w:t>
      </w:r>
    </w:p>
    <w:p w:rsidR="00960143" w:rsidRDefault="00960143" w:rsidP="0059711A">
      <w:pPr>
        <w:pStyle w:val="ConsPlusNormal"/>
        <w:jc w:val="right"/>
        <w:rPr>
          <w:sz w:val="26"/>
          <w:szCs w:val="26"/>
        </w:rPr>
      </w:pPr>
      <w:r>
        <w:rPr>
          <w:sz w:val="26"/>
          <w:szCs w:val="26"/>
        </w:rPr>
        <w:t>от 11.01.2024 № 7</w:t>
      </w:r>
    </w:p>
    <w:p w:rsidR="005C3E70" w:rsidRPr="009E6246" w:rsidRDefault="005C3E70" w:rsidP="0059711A">
      <w:pPr>
        <w:spacing w:after="0" w:line="240" w:lineRule="auto"/>
        <w:jc w:val="right"/>
        <w:rPr>
          <w:rFonts w:ascii="Times New Roman" w:hAnsi="Times New Roman" w:cs="Times New Roman"/>
          <w:sz w:val="26"/>
          <w:szCs w:val="26"/>
        </w:rPr>
      </w:pPr>
    </w:p>
    <w:p w:rsidR="005C3E70" w:rsidRDefault="005C3E70" w:rsidP="0059711A">
      <w:pPr>
        <w:spacing w:after="0" w:line="240" w:lineRule="auto"/>
        <w:rPr>
          <w:rFonts w:ascii="Times New Roman" w:hAnsi="Times New Roman" w:cs="Times New Roman"/>
          <w:sz w:val="26"/>
          <w:szCs w:val="26"/>
        </w:rPr>
      </w:pPr>
    </w:p>
    <w:p w:rsidR="00BA3509" w:rsidRDefault="00980952" w:rsidP="0059711A">
      <w:pPr>
        <w:spacing w:after="0" w:line="240" w:lineRule="auto"/>
        <w:ind w:firstLine="107"/>
        <w:jc w:val="center"/>
        <w:rPr>
          <w:rFonts w:ascii="Times New Roman" w:hAnsi="Times New Roman" w:cs="Times New Roman"/>
          <w:b/>
          <w:sz w:val="26"/>
          <w:szCs w:val="26"/>
        </w:rPr>
      </w:pPr>
      <w:r w:rsidRPr="009E6246">
        <w:rPr>
          <w:rFonts w:ascii="Times New Roman" w:hAnsi="Times New Roman" w:cs="Times New Roman"/>
          <w:b/>
          <w:sz w:val="26"/>
          <w:szCs w:val="26"/>
        </w:rPr>
        <w:t>Порядок</w:t>
      </w:r>
    </w:p>
    <w:p w:rsidR="00980952" w:rsidRDefault="00980952" w:rsidP="0059711A">
      <w:pPr>
        <w:spacing w:after="0" w:line="240" w:lineRule="auto"/>
        <w:ind w:firstLine="107"/>
        <w:jc w:val="center"/>
        <w:rPr>
          <w:rFonts w:ascii="Times New Roman" w:hAnsi="Times New Roman" w:cs="Times New Roman"/>
          <w:b/>
          <w:sz w:val="26"/>
          <w:szCs w:val="26"/>
        </w:rPr>
      </w:pPr>
      <w:r w:rsidRPr="009E6246">
        <w:rPr>
          <w:rFonts w:ascii="Times New Roman" w:hAnsi="Times New Roman" w:cs="Times New Roman"/>
          <w:b/>
          <w:sz w:val="26"/>
          <w:szCs w:val="26"/>
        </w:rPr>
        <w:t xml:space="preserve">учета бюджетных и денежных обязательств получателей средств бюджета муниципального образования </w:t>
      </w:r>
      <w:r w:rsidR="00BB1CE1">
        <w:rPr>
          <w:rFonts w:ascii="Times New Roman" w:hAnsi="Times New Roman" w:cs="Times New Roman"/>
          <w:b/>
          <w:sz w:val="26"/>
          <w:szCs w:val="26"/>
        </w:rPr>
        <w:t xml:space="preserve">Имекский сельсовет </w:t>
      </w:r>
    </w:p>
    <w:p w:rsidR="00980952" w:rsidRPr="00BB1CE1" w:rsidRDefault="00980952" w:rsidP="0059711A">
      <w:pPr>
        <w:spacing w:after="0" w:line="240" w:lineRule="auto"/>
        <w:ind w:hanging="10"/>
        <w:jc w:val="center"/>
        <w:rPr>
          <w:rFonts w:ascii="Times New Roman" w:hAnsi="Times New Roman" w:cs="Times New Roman"/>
          <w:b/>
          <w:sz w:val="26"/>
          <w:szCs w:val="26"/>
        </w:rPr>
      </w:pPr>
      <w:r w:rsidRPr="00BB1CE1">
        <w:rPr>
          <w:rFonts w:ascii="Times New Roman" w:hAnsi="Times New Roman" w:cs="Times New Roman"/>
          <w:b/>
          <w:sz w:val="26"/>
          <w:szCs w:val="26"/>
        </w:rPr>
        <w:t>1. Общие положения.</w:t>
      </w:r>
    </w:p>
    <w:p w:rsidR="00980952" w:rsidRPr="009E6246" w:rsidRDefault="00980952" w:rsidP="0059711A">
      <w:pPr>
        <w:numPr>
          <w:ilvl w:val="0"/>
          <w:numId w:val="1"/>
        </w:numPr>
        <w:spacing w:after="0" w:line="240" w:lineRule="auto"/>
        <w:ind w:left="0" w:firstLine="710"/>
        <w:jc w:val="both"/>
        <w:rPr>
          <w:rFonts w:ascii="Times New Roman" w:hAnsi="Times New Roman" w:cs="Times New Roman"/>
          <w:sz w:val="26"/>
          <w:szCs w:val="26"/>
        </w:rPr>
      </w:pPr>
      <w:r w:rsidRPr="009E6246">
        <w:rPr>
          <w:rFonts w:ascii="Times New Roman" w:hAnsi="Times New Roman" w:cs="Times New Roman"/>
          <w:noProof/>
          <w:sz w:val="26"/>
          <w:szCs w:val="26"/>
        </w:rPr>
        <w:drawing>
          <wp:anchor distT="0" distB="0" distL="114300" distR="114300" simplePos="0" relativeHeight="251659264" behindDoc="0" locked="0" layoutInCell="1" allowOverlap="0" wp14:anchorId="0CCC95E9" wp14:editId="1F9FBEF9">
            <wp:simplePos x="0" y="0"/>
            <wp:positionH relativeFrom="page">
              <wp:posOffset>7266433</wp:posOffset>
            </wp:positionH>
            <wp:positionV relativeFrom="page">
              <wp:posOffset>3528578</wp:posOffset>
            </wp:positionV>
            <wp:extent cx="6096" cy="6094"/>
            <wp:effectExtent l="0" t="0" r="0" b="0"/>
            <wp:wrapSquare wrapText="bothSides"/>
            <wp:docPr id="3" name="Picture 3189"/>
            <wp:cNvGraphicFramePr/>
            <a:graphic xmlns:a="http://schemas.openxmlformats.org/drawingml/2006/main">
              <a:graphicData uri="http://schemas.openxmlformats.org/drawingml/2006/picture">
                <pic:pic xmlns:pic="http://schemas.openxmlformats.org/drawingml/2006/picture">
                  <pic:nvPicPr>
                    <pic:cNvPr id="3189" name="Picture 3189"/>
                    <pic:cNvPicPr/>
                  </pic:nvPicPr>
                  <pic:blipFill>
                    <a:blip r:embed="rId5"/>
                    <a:stretch>
                      <a:fillRect/>
                    </a:stretch>
                  </pic:blipFill>
                  <pic:spPr>
                    <a:xfrm>
                      <a:off x="0" y="0"/>
                      <a:ext cx="6096" cy="6094"/>
                    </a:xfrm>
                    <a:prstGeom prst="rect">
                      <a:avLst/>
                    </a:prstGeom>
                  </pic:spPr>
                </pic:pic>
              </a:graphicData>
            </a:graphic>
          </wp:anchor>
        </w:drawing>
      </w:r>
      <w:r w:rsidRPr="009E6246">
        <w:rPr>
          <w:rFonts w:ascii="Times New Roman" w:hAnsi="Times New Roman" w:cs="Times New Roman"/>
          <w:sz w:val="26"/>
          <w:szCs w:val="26"/>
        </w:rPr>
        <w:t xml:space="preserve">Настоящий Порядок учета бюджетных и денежных обязательств получателей средств бюджета муниципального образования </w:t>
      </w:r>
      <w:r w:rsidR="00BB1CE1">
        <w:rPr>
          <w:rFonts w:ascii="Times New Roman" w:hAnsi="Times New Roman" w:cs="Times New Roman"/>
          <w:sz w:val="26"/>
          <w:szCs w:val="26"/>
        </w:rPr>
        <w:t xml:space="preserve">Имекский сельсовет </w:t>
      </w:r>
      <w:r w:rsidRPr="009E6246">
        <w:rPr>
          <w:rFonts w:ascii="Times New Roman" w:hAnsi="Times New Roman" w:cs="Times New Roman"/>
          <w:sz w:val="26"/>
          <w:szCs w:val="26"/>
        </w:rPr>
        <w:t xml:space="preserve">(далее — Порядок) разработан в соответствии со статьей 219 Бюджетного кодекса Российской Федерации и устанавливает порядок исполнения бюджета муниципального образования </w:t>
      </w:r>
      <w:r w:rsidR="00BB1CE1">
        <w:rPr>
          <w:rFonts w:ascii="Times New Roman" w:hAnsi="Times New Roman" w:cs="Times New Roman"/>
          <w:sz w:val="26"/>
          <w:szCs w:val="26"/>
        </w:rPr>
        <w:t>Имекский сельсовет</w:t>
      </w:r>
      <w:r w:rsidRPr="009E6246">
        <w:rPr>
          <w:rFonts w:ascii="Times New Roman" w:hAnsi="Times New Roman" w:cs="Times New Roman"/>
          <w:sz w:val="26"/>
          <w:szCs w:val="26"/>
        </w:rPr>
        <w:t xml:space="preserve"> (далее — </w:t>
      </w:r>
      <w:r w:rsidR="00BB1CE1">
        <w:rPr>
          <w:rFonts w:ascii="Times New Roman" w:hAnsi="Times New Roman" w:cs="Times New Roman"/>
          <w:sz w:val="26"/>
          <w:szCs w:val="26"/>
        </w:rPr>
        <w:t xml:space="preserve">местного </w:t>
      </w:r>
      <w:r w:rsidRPr="009E6246">
        <w:rPr>
          <w:rFonts w:ascii="Times New Roman" w:hAnsi="Times New Roman" w:cs="Times New Roman"/>
          <w:sz w:val="26"/>
          <w:szCs w:val="26"/>
        </w:rPr>
        <w:t>бюджет</w:t>
      </w:r>
      <w:r w:rsidR="00BB1CE1">
        <w:rPr>
          <w:rFonts w:ascii="Times New Roman" w:hAnsi="Times New Roman" w:cs="Times New Roman"/>
          <w:sz w:val="26"/>
          <w:szCs w:val="26"/>
        </w:rPr>
        <w:t>а</w:t>
      </w:r>
      <w:r w:rsidRPr="009E6246">
        <w:rPr>
          <w:rFonts w:ascii="Times New Roman" w:hAnsi="Times New Roman" w:cs="Times New Roman"/>
          <w:sz w:val="26"/>
          <w:szCs w:val="26"/>
        </w:rPr>
        <w:t xml:space="preserve">) по расходам в части постановки на учет бюджетных и денежных обязательств получателей средств бюджета </w:t>
      </w:r>
      <w:r w:rsidR="00042B42">
        <w:rPr>
          <w:rFonts w:ascii="Times New Roman" w:hAnsi="Times New Roman" w:cs="Times New Roman"/>
          <w:sz w:val="26"/>
          <w:szCs w:val="26"/>
        </w:rPr>
        <w:t>Имекского сельсовета</w:t>
      </w:r>
      <w:r w:rsidRPr="009E6246">
        <w:rPr>
          <w:rFonts w:ascii="Times New Roman" w:hAnsi="Times New Roman" w:cs="Times New Roman"/>
          <w:sz w:val="26"/>
          <w:szCs w:val="26"/>
        </w:rPr>
        <w:t xml:space="preserve"> (далее соответственно - бюджетные обязательства, денежные обязательства) и внесения в них изменений отделом № 9 Управления Федерального казначейства по Республике Хакасия (далее Территориальный отдел) в целях отражения указанных операций в пределах лимитов бюджетных обязательств на лицевых счетах получателей средств местного бюджета, открытых в установленном порядке в Территориальном отделе (далее — лицевые счета).</w:t>
      </w:r>
    </w:p>
    <w:p w:rsidR="00980952" w:rsidRPr="009E6246" w:rsidRDefault="00980952" w:rsidP="0059711A">
      <w:pPr>
        <w:numPr>
          <w:ilvl w:val="0"/>
          <w:numId w:val="1"/>
        </w:numPr>
        <w:spacing w:after="0" w:line="240" w:lineRule="auto"/>
        <w:ind w:left="0" w:firstLine="710"/>
        <w:jc w:val="both"/>
        <w:rPr>
          <w:rFonts w:ascii="Times New Roman" w:hAnsi="Times New Roman" w:cs="Times New Roman"/>
          <w:sz w:val="26"/>
          <w:szCs w:val="26"/>
        </w:rPr>
      </w:pPr>
      <w:r w:rsidRPr="009E6246">
        <w:rPr>
          <w:rFonts w:ascii="Times New Roman" w:hAnsi="Times New Roman" w:cs="Times New Roman"/>
          <w:sz w:val="26"/>
          <w:szCs w:val="26"/>
        </w:rPr>
        <w:t>Для целей настоящего Порядка используются приложения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 258н (далее порядок 258н).</w:t>
      </w:r>
    </w:p>
    <w:p w:rsidR="00980952" w:rsidRPr="009E6246" w:rsidRDefault="00BA3509" w:rsidP="005971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980952" w:rsidRPr="009E6246">
        <w:rPr>
          <w:rFonts w:ascii="Times New Roman" w:hAnsi="Times New Roman" w:cs="Times New Roman"/>
          <w:sz w:val="26"/>
          <w:szCs w:val="26"/>
        </w:rPr>
        <w:t xml:space="preserve">Постановка на учет бюджетных и денежных обязательств осуществляется на основании Сведений о бюджетном обязательстве и Сведений о денежном обязательстве, реквизиты которых установлены в приложениях № 1 и № 2 к действующему порядку 258н, сформированных получателем средств бюджета муниципального образования </w:t>
      </w:r>
      <w:r w:rsidR="00042B42">
        <w:rPr>
          <w:rFonts w:ascii="Times New Roman" w:hAnsi="Times New Roman" w:cs="Times New Roman"/>
          <w:sz w:val="26"/>
          <w:szCs w:val="26"/>
        </w:rPr>
        <w:t>Имекский сельсовет</w:t>
      </w:r>
      <w:r w:rsidR="00980952" w:rsidRPr="009E6246">
        <w:rPr>
          <w:rFonts w:ascii="Times New Roman" w:hAnsi="Times New Roman" w:cs="Times New Roman"/>
          <w:sz w:val="26"/>
          <w:szCs w:val="26"/>
        </w:rPr>
        <w:t xml:space="preserve"> и Территориальным отделом в случаях, установленных настоящим Порядком.</w:t>
      </w:r>
    </w:p>
    <w:p w:rsidR="00980952" w:rsidRPr="009E6246" w:rsidRDefault="00980952" w:rsidP="0059711A">
      <w:pPr>
        <w:numPr>
          <w:ilvl w:val="0"/>
          <w:numId w:val="2"/>
        </w:numPr>
        <w:spacing w:after="0" w:line="240" w:lineRule="auto"/>
        <w:ind w:left="0" w:firstLine="710"/>
        <w:jc w:val="both"/>
        <w:rPr>
          <w:rFonts w:ascii="Times New Roman" w:hAnsi="Times New Roman" w:cs="Times New Roman"/>
          <w:sz w:val="26"/>
          <w:szCs w:val="26"/>
        </w:rPr>
      </w:pPr>
      <w:r w:rsidRPr="009E6246">
        <w:rPr>
          <w:rFonts w:ascii="Times New Roman" w:hAnsi="Times New Roman" w:cs="Times New Roman"/>
          <w:sz w:val="26"/>
          <w:szCs w:val="26"/>
        </w:rPr>
        <w:t xml:space="preserve">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электронная подпись) руководителя или иного лица, уполномоченного действовать в установленном законодательством Российской Федерации порядке (уполномоченное лицо) от имени получателя средств бюджета </w:t>
      </w:r>
      <w:r w:rsidR="00042B42">
        <w:rPr>
          <w:rFonts w:ascii="Times New Roman" w:hAnsi="Times New Roman" w:cs="Times New Roman"/>
          <w:sz w:val="26"/>
          <w:szCs w:val="26"/>
        </w:rPr>
        <w:t xml:space="preserve">Имекского сельсовета </w:t>
      </w:r>
      <w:r w:rsidRPr="009E6246">
        <w:rPr>
          <w:rFonts w:ascii="Times New Roman" w:hAnsi="Times New Roman" w:cs="Times New Roman"/>
          <w:sz w:val="26"/>
          <w:szCs w:val="26"/>
        </w:rPr>
        <w:t>района или Территориального отдела в соответствующей информационной системе.</w:t>
      </w:r>
    </w:p>
    <w:p w:rsidR="00980952" w:rsidRPr="009E6246" w:rsidRDefault="00980952" w:rsidP="0059711A">
      <w:pPr>
        <w:numPr>
          <w:ilvl w:val="0"/>
          <w:numId w:val="2"/>
        </w:numPr>
        <w:spacing w:after="0" w:line="240" w:lineRule="auto"/>
        <w:ind w:left="0" w:firstLine="710"/>
        <w:jc w:val="both"/>
        <w:rPr>
          <w:rFonts w:ascii="Times New Roman" w:hAnsi="Times New Roman" w:cs="Times New Roman"/>
          <w:sz w:val="26"/>
          <w:szCs w:val="26"/>
        </w:rPr>
      </w:pPr>
      <w:r w:rsidRPr="009E6246">
        <w:rPr>
          <w:rFonts w:ascii="Times New Roman" w:hAnsi="Times New Roman" w:cs="Times New Roman"/>
          <w:sz w:val="26"/>
          <w:szCs w:val="26"/>
        </w:rPr>
        <w:t xml:space="preserve">Сведения о бюджетном обязательстве и Сведения о денежном обязательстве формируются на основании документов, предусмотренных в графах 2 </w:t>
      </w:r>
      <w:proofErr w:type="gramStart"/>
      <w:r w:rsidRPr="009E6246">
        <w:rPr>
          <w:rFonts w:ascii="Times New Roman" w:hAnsi="Times New Roman" w:cs="Times New Roman"/>
          <w:sz w:val="26"/>
          <w:szCs w:val="26"/>
        </w:rPr>
        <w:t xml:space="preserve">и </w:t>
      </w:r>
      <w:r w:rsidR="00BA3509">
        <w:rPr>
          <w:rFonts w:ascii="Times New Roman" w:hAnsi="Times New Roman" w:cs="Times New Roman"/>
          <w:sz w:val="26"/>
          <w:szCs w:val="26"/>
        </w:rPr>
        <w:t xml:space="preserve"> 3</w:t>
      </w:r>
      <w:proofErr w:type="gramEnd"/>
      <w:r w:rsidR="00BA3509">
        <w:rPr>
          <w:rFonts w:ascii="Times New Roman" w:hAnsi="Times New Roman" w:cs="Times New Roman"/>
          <w:sz w:val="26"/>
          <w:szCs w:val="26"/>
        </w:rPr>
        <w:t xml:space="preserve"> </w:t>
      </w:r>
      <w:r w:rsidRPr="009E6246">
        <w:rPr>
          <w:rFonts w:ascii="Times New Roman" w:hAnsi="Times New Roman" w:cs="Times New Roman"/>
          <w:sz w:val="26"/>
          <w:szCs w:val="26"/>
        </w:rPr>
        <w:t xml:space="preserve">Перечня документов, на основании которых возникают бюджетные обязательства получателей средств бюджета </w:t>
      </w:r>
      <w:r w:rsidR="00042B42">
        <w:rPr>
          <w:rFonts w:ascii="Times New Roman" w:hAnsi="Times New Roman" w:cs="Times New Roman"/>
          <w:sz w:val="26"/>
          <w:szCs w:val="26"/>
        </w:rPr>
        <w:t>Имекского сельсовета</w:t>
      </w:r>
      <w:r w:rsidRPr="009E6246">
        <w:rPr>
          <w:rFonts w:ascii="Times New Roman" w:hAnsi="Times New Roman" w:cs="Times New Roman"/>
          <w:sz w:val="26"/>
          <w:szCs w:val="26"/>
        </w:rPr>
        <w:t xml:space="preserve">, и документов, подтверждающих возникновение денежных обязательств получателей средств бюджета </w:t>
      </w:r>
      <w:r w:rsidR="00042B42">
        <w:rPr>
          <w:rFonts w:ascii="Times New Roman" w:hAnsi="Times New Roman" w:cs="Times New Roman"/>
          <w:sz w:val="26"/>
          <w:szCs w:val="26"/>
        </w:rPr>
        <w:t xml:space="preserve">Имекского </w:t>
      </w:r>
      <w:r w:rsidR="00042B42">
        <w:rPr>
          <w:rFonts w:ascii="Times New Roman" w:hAnsi="Times New Roman" w:cs="Times New Roman"/>
          <w:sz w:val="26"/>
          <w:szCs w:val="26"/>
        </w:rPr>
        <w:lastRenderedPageBreak/>
        <w:t>сельсовета</w:t>
      </w:r>
      <w:r w:rsidRPr="009E6246">
        <w:rPr>
          <w:rFonts w:ascii="Times New Roman" w:hAnsi="Times New Roman" w:cs="Times New Roman"/>
          <w:sz w:val="26"/>
          <w:szCs w:val="26"/>
        </w:rPr>
        <w:t>, согласно приложения к настоящему Порядку (далее соответственно - Перечень).</w:t>
      </w:r>
    </w:p>
    <w:p w:rsidR="00980952" w:rsidRPr="009E6246" w:rsidRDefault="00980952" w:rsidP="0059711A">
      <w:pPr>
        <w:spacing w:after="0" w:line="240" w:lineRule="auto"/>
        <w:ind w:firstLine="547"/>
        <w:rPr>
          <w:rFonts w:ascii="Times New Roman" w:hAnsi="Times New Roman" w:cs="Times New Roman"/>
          <w:sz w:val="26"/>
          <w:szCs w:val="26"/>
        </w:rPr>
      </w:pPr>
      <w:r w:rsidRPr="009E6246">
        <w:rPr>
          <w:rFonts w:ascii="Times New Roman" w:hAnsi="Times New Roman" w:cs="Times New Roman"/>
          <w:sz w:val="26"/>
          <w:szCs w:val="26"/>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w:t>
      </w:r>
      <w:r w:rsidR="00042B42">
        <w:rPr>
          <w:rFonts w:ascii="Times New Roman" w:hAnsi="Times New Roman" w:cs="Times New Roman"/>
          <w:sz w:val="26"/>
          <w:szCs w:val="26"/>
        </w:rPr>
        <w:t xml:space="preserve">ем </w:t>
      </w:r>
      <w:r w:rsidRPr="009E6246">
        <w:rPr>
          <w:rFonts w:ascii="Times New Roman" w:hAnsi="Times New Roman" w:cs="Times New Roman"/>
          <w:sz w:val="26"/>
          <w:szCs w:val="26"/>
        </w:rPr>
        <w:t>возникновение денежного обязательства.</w:t>
      </w:r>
    </w:p>
    <w:p w:rsidR="00980952" w:rsidRPr="009E6246" w:rsidRDefault="00980952" w:rsidP="0059711A">
      <w:pPr>
        <w:pStyle w:val="a3"/>
        <w:numPr>
          <w:ilvl w:val="0"/>
          <w:numId w:val="2"/>
        </w:numPr>
        <w:spacing w:after="0" w:line="240" w:lineRule="auto"/>
        <w:ind w:left="0" w:right="0"/>
        <w:rPr>
          <w:szCs w:val="26"/>
          <w:shd w:val="clear" w:color="auto" w:fill="FFFFFF"/>
        </w:rPr>
      </w:pPr>
      <w:r w:rsidRPr="009E6246">
        <w:rPr>
          <w:szCs w:val="26"/>
        </w:rPr>
        <w:t xml:space="preserve">Сведения </w:t>
      </w:r>
      <w:r w:rsidRPr="009E6246">
        <w:rPr>
          <w:szCs w:val="26"/>
          <w:shd w:val="clear" w:color="auto" w:fill="FFFFFF"/>
        </w:rPr>
        <w:t> о бюджетном обязательстве и </w:t>
      </w:r>
      <w:hyperlink r:id="rId6" w:anchor="block_20000" w:history="1">
        <w:r w:rsidRPr="009E6246">
          <w:rPr>
            <w:rStyle w:val="a4"/>
            <w:color w:val="auto"/>
            <w:szCs w:val="26"/>
            <w:u w:val="none"/>
            <w:shd w:val="clear" w:color="auto" w:fill="FFFFFF"/>
          </w:rPr>
          <w:t>Сведения</w:t>
        </w:r>
      </w:hyperlink>
      <w:r w:rsidRPr="009E6246">
        <w:rPr>
          <w:szCs w:val="26"/>
          <w:shd w:val="clear" w:color="auto" w:fill="FFFFFF"/>
        </w:rPr>
        <w:t> о денежном обязательстве формируются с использованием единой государственной интегрированной информационной системы управления общественными финансами "Электронный бюджет" (далее - система "Электронный бюджет"),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w:t>
      </w:r>
      <w:r w:rsidRPr="009E6246">
        <w:rPr>
          <w:szCs w:val="26"/>
          <w:shd w:val="clear" w:color="auto" w:fill="FFFFFF"/>
          <w:vertAlign w:val="superscript"/>
        </w:rPr>
        <w:t> </w:t>
      </w:r>
      <w:r w:rsidRPr="009E6246">
        <w:rPr>
          <w:szCs w:val="26"/>
          <w:shd w:val="clear" w:color="auto" w:fill="FFFFFF"/>
        </w:rPr>
        <w:t> на основании документов-оснований, документов, подтверждающих возникновение денежного обязательства, предусмотренных </w:t>
      </w:r>
      <w:hyperlink r:id="rId7" w:anchor="block_30001" w:history="1">
        <w:r w:rsidRPr="009E6246">
          <w:rPr>
            <w:rStyle w:val="a4"/>
            <w:color w:val="auto"/>
            <w:szCs w:val="26"/>
            <w:u w:val="none"/>
            <w:shd w:val="clear" w:color="auto" w:fill="FFFFFF"/>
          </w:rPr>
          <w:t>пунктами1</w:t>
        </w:r>
      </w:hyperlink>
      <w:r w:rsidRPr="009E6246">
        <w:rPr>
          <w:szCs w:val="26"/>
          <w:shd w:val="clear" w:color="auto" w:fill="FFFFFF"/>
        </w:rPr>
        <w:t>, Перечня, подлежащих размещению в единой информационной системе, а также пунктом 3 Перечня, сведения о которых подлежат включению в определенный </w:t>
      </w:r>
      <w:hyperlink r:id="rId8" w:anchor="block_2" w:history="1">
        <w:r w:rsidRPr="009E6246">
          <w:rPr>
            <w:rStyle w:val="a4"/>
            <w:color w:val="auto"/>
            <w:szCs w:val="26"/>
            <w:u w:val="none"/>
            <w:shd w:val="clear" w:color="auto" w:fill="FFFFFF"/>
          </w:rPr>
          <w:t>законодательством</w:t>
        </w:r>
      </w:hyperlink>
      <w:r w:rsidRPr="009E6246">
        <w:rPr>
          <w:szCs w:val="26"/>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w:t>
      </w:r>
      <w:hyperlink r:id="rId9" w:anchor="block_5000" w:history="1">
        <w:r w:rsidRPr="009E6246">
          <w:rPr>
            <w:rStyle w:val="a4"/>
            <w:color w:val="auto"/>
            <w:szCs w:val="26"/>
            <w:u w:val="none"/>
            <w:shd w:val="clear" w:color="auto" w:fill="FFFFFF"/>
          </w:rPr>
          <w:t>порядком</w:t>
        </w:r>
      </w:hyperlink>
      <w:r w:rsidRPr="009E6246">
        <w:rPr>
          <w:szCs w:val="26"/>
          <w:shd w:val="clear" w:color="auto" w:fill="FFFFFF"/>
        </w:rPr>
        <w:t>, предусмотренным </w:t>
      </w:r>
      <w:hyperlink r:id="rId10" w:anchor="block_1036" w:history="1">
        <w:r w:rsidRPr="009E6246">
          <w:rPr>
            <w:rStyle w:val="a4"/>
            <w:color w:val="auto"/>
            <w:szCs w:val="26"/>
            <w:u w:val="none"/>
            <w:shd w:val="clear" w:color="auto" w:fill="FFFFFF"/>
          </w:rPr>
          <w:t>частью 6 статьи 103</w:t>
        </w:r>
      </w:hyperlink>
      <w:r w:rsidRPr="009E6246">
        <w:rPr>
          <w:szCs w:val="26"/>
          <w:shd w:val="clear" w:color="auto" w:fill="FFFFFF"/>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80952" w:rsidRPr="009E6246" w:rsidRDefault="00980952" w:rsidP="0059711A">
      <w:pPr>
        <w:pStyle w:val="a3"/>
        <w:numPr>
          <w:ilvl w:val="0"/>
          <w:numId w:val="2"/>
        </w:numPr>
        <w:spacing w:after="0" w:line="240" w:lineRule="auto"/>
        <w:ind w:left="0" w:right="0"/>
        <w:rPr>
          <w:szCs w:val="26"/>
        </w:rPr>
      </w:pPr>
      <w:r w:rsidRPr="009E6246">
        <w:rPr>
          <w:szCs w:val="26"/>
          <w:shd w:val="clear" w:color="auto" w:fill="FFFFFF"/>
        </w:rPr>
        <w:t>До ввода в эксплуатацию компонентов, модулей информационной системы «Электронный бюджет», формирование Сведений о бюджетном обязательстве и Сведений о денежном обязательстве осуществляется получателями бюджетных средств с использованием информационных систем получателей бюджетных средств и представляются в Управление посредством системы удаленного финансового документооборота (СУФД Портал) Федерального казначейства.</w:t>
      </w:r>
    </w:p>
    <w:p w:rsidR="00980952" w:rsidRDefault="00980952" w:rsidP="0059711A">
      <w:pPr>
        <w:numPr>
          <w:ilvl w:val="0"/>
          <w:numId w:val="2"/>
        </w:numPr>
        <w:spacing w:after="0" w:line="240" w:lineRule="auto"/>
        <w:ind w:left="0" w:firstLine="710"/>
        <w:jc w:val="both"/>
        <w:rPr>
          <w:rFonts w:ascii="Times New Roman" w:hAnsi="Times New Roman" w:cs="Times New Roman"/>
          <w:sz w:val="26"/>
          <w:szCs w:val="26"/>
        </w:rPr>
      </w:pPr>
      <w:r w:rsidRPr="009E6246">
        <w:rPr>
          <w:rFonts w:ascii="Times New Roman" w:hAnsi="Times New Roman" w:cs="Times New Roman"/>
          <w:sz w:val="26"/>
          <w:szCs w:val="26"/>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порядком № 258н.</w:t>
      </w:r>
    </w:p>
    <w:p w:rsidR="00FE592C" w:rsidRPr="009E6246" w:rsidRDefault="00FE592C" w:rsidP="0059711A">
      <w:pPr>
        <w:spacing w:after="0" w:line="240" w:lineRule="auto"/>
        <w:jc w:val="both"/>
        <w:rPr>
          <w:rFonts w:ascii="Times New Roman" w:hAnsi="Times New Roman" w:cs="Times New Roman"/>
          <w:sz w:val="26"/>
          <w:szCs w:val="26"/>
        </w:rPr>
      </w:pPr>
    </w:p>
    <w:p w:rsidR="00980952" w:rsidRPr="009E6246" w:rsidRDefault="00980952" w:rsidP="0059711A">
      <w:pPr>
        <w:spacing w:after="0" w:line="240" w:lineRule="auto"/>
        <w:ind w:hanging="10"/>
        <w:jc w:val="center"/>
        <w:rPr>
          <w:rFonts w:ascii="Times New Roman" w:hAnsi="Times New Roman" w:cs="Times New Roman"/>
          <w:b/>
          <w:sz w:val="26"/>
          <w:szCs w:val="26"/>
        </w:rPr>
      </w:pPr>
      <w:r w:rsidRPr="009E6246">
        <w:rPr>
          <w:rFonts w:ascii="Times New Roman" w:hAnsi="Times New Roman" w:cs="Times New Roman"/>
          <w:b/>
          <w:sz w:val="26"/>
          <w:szCs w:val="26"/>
        </w:rPr>
        <w:t>2. Постановка на учет бюджетных обязательств и внесение в них изменений.</w:t>
      </w:r>
    </w:p>
    <w:p w:rsidR="00007E9F" w:rsidRPr="009E6246" w:rsidRDefault="00007E9F" w:rsidP="0059711A">
      <w:pPr>
        <w:spacing w:after="0" w:line="240" w:lineRule="auto"/>
        <w:ind w:hanging="10"/>
        <w:jc w:val="center"/>
        <w:rPr>
          <w:rFonts w:ascii="Times New Roman" w:hAnsi="Times New Roman" w:cs="Times New Roman"/>
          <w:b/>
          <w:sz w:val="26"/>
          <w:szCs w:val="26"/>
        </w:rPr>
      </w:pPr>
    </w:p>
    <w:p w:rsidR="00007E9F" w:rsidRPr="009E6246" w:rsidRDefault="00EF2ACB" w:rsidP="0059711A">
      <w:pPr>
        <w:spacing w:after="0" w:line="240" w:lineRule="auto"/>
        <w:ind w:firstLine="708"/>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9.  </w:t>
      </w:r>
      <w:hyperlink w:anchor="sub_10000" w:history="1">
        <w:r w:rsidR="00007E9F" w:rsidRPr="009E6246">
          <w:rPr>
            <w:rStyle w:val="a5"/>
            <w:rFonts w:ascii="Times New Roman" w:hAnsi="Times New Roman" w:cs="Times New Roman"/>
            <w:color w:val="000000" w:themeColor="text1"/>
            <w:sz w:val="26"/>
            <w:szCs w:val="26"/>
          </w:rPr>
          <w:t>Сведения</w:t>
        </w:r>
      </w:hyperlink>
      <w:r w:rsidR="00007E9F" w:rsidRPr="009E6246">
        <w:rPr>
          <w:rFonts w:ascii="Times New Roman" w:hAnsi="Times New Roman" w:cs="Times New Roman"/>
          <w:color w:val="000000" w:themeColor="text1"/>
          <w:sz w:val="26"/>
          <w:szCs w:val="26"/>
        </w:rPr>
        <w:t xml:space="preserve"> о бюджетных обязательствах, возникших на основании документов-оснований, предусмотренных </w:t>
      </w:r>
      <w:hyperlink w:anchor="sub_30001" w:history="1">
        <w:r w:rsidR="00007E9F" w:rsidRPr="009E6246">
          <w:rPr>
            <w:rStyle w:val="a5"/>
            <w:rFonts w:ascii="Times New Roman" w:hAnsi="Times New Roman" w:cs="Times New Roman"/>
            <w:color w:val="000000" w:themeColor="text1"/>
            <w:sz w:val="26"/>
            <w:szCs w:val="26"/>
          </w:rPr>
          <w:t xml:space="preserve">пунктами </w:t>
        </w:r>
      </w:hyperlink>
      <w:hyperlink w:anchor="sub_300091" w:history="1">
        <w:r w:rsidR="00007E9F" w:rsidRPr="009E6246">
          <w:rPr>
            <w:rStyle w:val="a5"/>
            <w:rFonts w:ascii="Times New Roman" w:hAnsi="Times New Roman" w:cs="Times New Roman"/>
            <w:color w:val="000000" w:themeColor="text1"/>
            <w:sz w:val="26"/>
            <w:szCs w:val="26"/>
          </w:rPr>
          <w:t>1 графы 2</w:t>
        </w:r>
      </w:hyperlink>
      <w:r w:rsidR="00007E9F" w:rsidRPr="009E6246">
        <w:rPr>
          <w:rFonts w:ascii="Times New Roman" w:hAnsi="Times New Roman" w:cs="Times New Roman"/>
          <w:color w:val="000000" w:themeColor="text1"/>
          <w:sz w:val="26"/>
          <w:szCs w:val="26"/>
        </w:rPr>
        <w:t xml:space="preserve"> Перечня (далее - принимаемые бюджетные обязательства), а также документов-оснований, предусмотренных </w:t>
      </w:r>
      <w:hyperlink w:anchor="sub_30004" w:history="1">
        <w:r w:rsidR="00007E9F" w:rsidRPr="009E6246">
          <w:rPr>
            <w:rStyle w:val="a5"/>
            <w:rFonts w:ascii="Times New Roman" w:hAnsi="Times New Roman" w:cs="Times New Roman"/>
            <w:color w:val="000000" w:themeColor="text1"/>
            <w:sz w:val="26"/>
            <w:szCs w:val="26"/>
          </w:rPr>
          <w:t>пунктами 2-</w:t>
        </w:r>
      </w:hyperlink>
      <w:r w:rsidR="00007E9F" w:rsidRPr="009E6246">
        <w:rPr>
          <w:rFonts w:ascii="Times New Roman" w:hAnsi="Times New Roman" w:cs="Times New Roman"/>
          <w:color w:val="000000" w:themeColor="text1"/>
          <w:sz w:val="26"/>
          <w:szCs w:val="26"/>
        </w:rPr>
        <w:t xml:space="preserve"> </w:t>
      </w:r>
      <w:hyperlink w:anchor="sub_30009" w:history="1">
        <w:r w:rsidR="00007E9F" w:rsidRPr="009E6246">
          <w:rPr>
            <w:rStyle w:val="a5"/>
            <w:rFonts w:ascii="Times New Roman" w:hAnsi="Times New Roman" w:cs="Times New Roman"/>
            <w:color w:val="000000" w:themeColor="text1"/>
            <w:sz w:val="26"/>
            <w:szCs w:val="26"/>
          </w:rPr>
          <w:t>9</w:t>
        </w:r>
      </w:hyperlink>
      <w:hyperlink w:anchor="sub_30010" w:history="1">
        <w:r w:rsidR="00007E9F" w:rsidRPr="009E6246">
          <w:rPr>
            <w:rStyle w:val="a5"/>
            <w:rFonts w:ascii="Times New Roman" w:hAnsi="Times New Roman" w:cs="Times New Roman"/>
            <w:color w:val="000000" w:themeColor="text1"/>
            <w:sz w:val="26"/>
            <w:szCs w:val="26"/>
          </w:rPr>
          <w:t xml:space="preserve"> графы 2</w:t>
        </w:r>
      </w:hyperlink>
      <w:r w:rsidR="00007E9F" w:rsidRPr="009E6246">
        <w:rPr>
          <w:rFonts w:ascii="Times New Roman" w:hAnsi="Times New Roman" w:cs="Times New Roman"/>
          <w:color w:val="000000" w:themeColor="text1"/>
          <w:sz w:val="26"/>
          <w:szCs w:val="26"/>
        </w:rPr>
        <w:t xml:space="preserve"> Перечня (далее - принятые бюджетные обязательства), формируются в соответствии с настоящим Порядком:</w:t>
      </w:r>
    </w:p>
    <w:p w:rsidR="00007E9F" w:rsidRPr="009E6246" w:rsidRDefault="00007E9F" w:rsidP="0059711A">
      <w:pPr>
        <w:spacing w:after="0" w:line="240" w:lineRule="auto"/>
        <w:jc w:val="both"/>
        <w:rPr>
          <w:rFonts w:ascii="Times New Roman" w:hAnsi="Times New Roman" w:cs="Times New Roman"/>
          <w:color w:val="000000" w:themeColor="text1"/>
          <w:sz w:val="26"/>
          <w:szCs w:val="26"/>
        </w:rPr>
      </w:pPr>
      <w:bookmarkStart w:id="2" w:name="sub_1081"/>
      <w:r w:rsidRPr="009E6246">
        <w:rPr>
          <w:rFonts w:ascii="Times New Roman" w:hAnsi="Times New Roman" w:cs="Times New Roman"/>
          <w:color w:val="000000" w:themeColor="text1"/>
          <w:sz w:val="26"/>
          <w:szCs w:val="26"/>
        </w:rPr>
        <w:t>а) органом Федерального казначейства:</w:t>
      </w:r>
    </w:p>
    <w:bookmarkEnd w:id="2"/>
    <w:p w:rsidR="00007E9F" w:rsidRPr="009E6246" w:rsidRDefault="00007E9F"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в части принятых бюджетных обязательств, возникших на основании документов-оснований, предусмотренных:</w:t>
      </w:r>
    </w:p>
    <w:p w:rsidR="00007E9F" w:rsidRPr="009E6246" w:rsidRDefault="0075288D" w:rsidP="0059711A">
      <w:pPr>
        <w:spacing w:after="0" w:line="240" w:lineRule="auto"/>
        <w:jc w:val="both"/>
        <w:rPr>
          <w:rFonts w:ascii="Times New Roman" w:hAnsi="Times New Roman" w:cs="Times New Roman"/>
          <w:color w:val="000000" w:themeColor="text1"/>
          <w:sz w:val="26"/>
          <w:szCs w:val="26"/>
        </w:rPr>
      </w:pPr>
      <w:hyperlink w:anchor="sub_30006" w:history="1">
        <w:r w:rsidR="00007E9F" w:rsidRPr="009E6246">
          <w:rPr>
            <w:rStyle w:val="a5"/>
            <w:rFonts w:ascii="Times New Roman" w:hAnsi="Times New Roman" w:cs="Times New Roman"/>
            <w:color w:val="000000" w:themeColor="text1"/>
            <w:sz w:val="26"/>
            <w:szCs w:val="26"/>
          </w:rPr>
          <w:t xml:space="preserve">пунктами </w:t>
        </w:r>
        <w:r w:rsidR="006F0C26" w:rsidRPr="009E6246">
          <w:rPr>
            <w:rStyle w:val="a5"/>
            <w:rFonts w:ascii="Times New Roman" w:hAnsi="Times New Roman" w:cs="Times New Roman"/>
            <w:color w:val="000000" w:themeColor="text1"/>
            <w:sz w:val="26"/>
            <w:szCs w:val="26"/>
          </w:rPr>
          <w:t xml:space="preserve">5, </w:t>
        </w:r>
        <w:r w:rsidR="00007E9F" w:rsidRPr="009E6246">
          <w:rPr>
            <w:rStyle w:val="a5"/>
            <w:rFonts w:ascii="Times New Roman" w:hAnsi="Times New Roman" w:cs="Times New Roman"/>
            <w:color w:val="000000" w:themeColor="text1"/>
            <w:sz w:val="26"/>
            <w:szCs w:val="26"/>
          </w:rPr>
          <w:t>6</w:t>
        </w:r>
      </w:hyperlink>
      <w:hyperlink w:anchor="sub_30010" w:history="1">
        <w:r w:rsidR="00007E9F" w:rsidRPr="009E6246">
          <w:rPr>
            <w:rStyle w:val="a5"/>
            <w:rFonts w:ascii="Times New Roman" w:hAnsi="Times New Roman" w:cs="Times New Roman"/>
            <w:color w:val="000000" w:themeColor="text1"/>
            <w:sz w:val="26"/>
            <w:szCs w:val="26"/>
          </w:rPr>
          <w:t xml:space="preserve"> графы 2</w:t>
        </w:r>
      </w:hyperlink>
      <w:r w:rsidR="00007E9F" w:rsidRPr="009E6246">
        <w:rPr>
          <w:rFonts w:ascii="Times New Roman" w:hAnsi="Times New Roman" w:cs="Times New Roman"/>
          <w:color w:val="000000" w:themeColor="text1"/>
          <w:sz w:val="26"/>
          <w:szCs w:val="26"/>
        </w:rPr>
        <w:t xml:space="preserve">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ведение которого осуществляется </w:t>
      </w:r>
      <w:r w:rsidR="00007E9F" w:rsidRPr="009E6246">
        <w:rPr>
          <w:rFonts w:ascii="Times New Roman" w:hAnsi="Times New Roman" w:cs="Times New Roman"/>
          <w:color w:val="000000" w:themeColor="text1"/>
          <w:sz w:val="26"/>
          <w:szCs w:val="26"/>
        </w:rPr>
        <w:lastRenderedPageBreak/>
        <w:t>в порядке, установленном Министерством финансов Российской Федерации</w:t>
      </w:r>
      <w:r w:rsidR="00007E9F" w:rsidRPr="009E6246">
        <w:rPr>
          <w:rFonts w:ascii="Times New Roman" w:hAnsi="Times New Roman" w:cs="Times New Roman"/>
          <w:color w:val="000000" w:themeColor="text1"/>
          <w:sz w:val="26"/>
          <w:szCs w:val="26"/>
          <w:vertAlign w:val="superscript"/>
        </w:rPr>
        <w:t> </w:t>
      </w:r>
      <w:hyperlink w:anchor="sub_2222" w:history="1">
        <w:r w:rsidR="00007E9F" w:rsidRPr="009E6246">
          <w:rPr>
            <w:rStyle w:val="a5"/>
            <w:rFonts w:ascii="Times New Roman" w:hAnsi="Times New Roman" w:cs="Times New Roman"/>
            <w:color w:val="000000" w:themeColor="text1"/>
            <w:sz w:val="26"/>
            <w:szCs w:val="26"/>
            <w:vertAlign w:val="superscript"/>
          </w:rPr>
          <w:t>2</w:t>
        </w:r>
      </w:hyperlink>
      <w:r w:rsidR="00007E9F" w:rsidRPr="009E6246">
        <w:rPr>
          <w:rFonts w:ascii="Times New Roman" w:hAnsi="Times New Roman" w:cs="Times New Roman"/>
          <w:color w:val="000000" w:themeColor="text1"/>
          <w:sz w:val="26"/>
          <w:szCs w:val="26"/>
        </w:rPr>
        <w:t xml:space="preserve"> (далее - реестр соглашений);</w:t>
      </w:r>
    </w:p>
    <w:p w:rsidR="00E2539C" w:rsidRPr="009E6246" w:rsidRDefault="00E2539C" w:rsidP="0059711A">
      <w:pPr>
        <w:spacing w:after="0" w:line="240" w:lineRule="auto"/>
        <w:ind w:firstLine="708"/>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Формирование </w:t>
      </w:r>
      <w:hyperlink w:anchor="sub_10000" w:history="1">
        <w:r w:rsidRPr="009E6246">
          <w:rPr>
            <w:rStyle w:val="a5"/>
            <w:rFonts w:ascii="Times New Roman" w:hAnsi="Times New Roman" w:cs="Times New Roman"/>
            <w:color w:val="000000" w:themeColor="text1"/>
            <w:sz w:val="26"/>
            <w:szCs w:val="26"/>
          </w:rPr>
          <w:t>Сведений</w:t>
        </w:r>
      </w:hyperlink>
      <w:r w:rsidRPr="009E6246">
        <w:rPr>
          <w:rFonts w:ascii="Times New Roman" w:hAnsi="Times New Roman" w:cs="Times New Roman"/>
          <w:color w:val="000000" w:themeColor="text1"/>
          <w:sz w:val="26"/>
          <w:szCs w:val="26"/>
        </w:rPr>
        <w:t xml:space="preserve"> о бюджетных обязательствах, возникших на основании документов-оснований, предусмотренных </w:t>
      </w:r>
      <w:hyperlink w:anchor="sub_30014" w:history="1">
        <w:r w:rsidRPr="009E6246">
          <w:rPr>
            <w:rStyle w:val="a5"/>
            <w:rFonts w:ascii="Times New Roman" w:hAnsi="Times New Roman" w:cs="Times New Roman"/>
            <w:color w:val="000000" w:themeColor="text1"/>
            <w:sz w:val="26"/>
            <w:szCs w:val="26"/>
          </w:rPr>
          <w:t xml:space="preserve">пунктом </w:t>
        </w:r>
        <w:r w:rsidR="00FA3EB3" w:rsidRPr="009E6246">
          <w:rPr>
            <w:rStyle w:val="a5"/>
            <w:rFonts w:ascii="Times New Roman" w:hAnsi="Times New Roman" w:cs="Times New Roman"/>
            <w:color w:val="000000" w:themeColor="text1"/>
            <w:sz w:val="26"/>
            <w:szCs w:val="26"/>
          </w:rPr>
          <w:t>8</w:t>
        </w:r>
        <w:r w:rsidRPr="009E6246">
          <w:rPr>
            <w:rStyle w:val="a5"/>
            <w:rFonts w:ascii="Times New Roman" w:hAnsi="Times New Roman" w:cs="Times New Roman"/>
            <w:color w:val="000000" w:themeColor="text1"/>
            <w:sz w:val="26"/>
            <w:szCs w:val="26"/>
          </w:rPr>
          <w:t xml:space="preserve"> графы 2</w:t>
        </w:r>
      </w:hyperlink>
      <w:r w:rsidRPr="009E6246">
        <w:rPr>
          <w:rFonts w:ascii="Times New Roman" w:hAnsi="Times New Roman" w:cs="Times New Roman"/>
          <w:color w:val="000000" w:themeColor="text1"/>
          <w:sz w:val="26"/>
          <w:szCs w:val="26"/>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w:t>
      </w:r>
      <w:r w:rsidRPr="009E6246">
        <w:rPr>
          <w:rFonts w:ascii="Times New Roman" w:hAnsi="Times New Roman" w:cs="Times New Roman"/>
          <w:color w:val="000000" w:themeColor="text1"/>
          <w:sz w:val="26"/>
          <w:szCs w:val="26"/>
          <w:vertAlign w:val="superscript"/>
        </w:rPr>
        <w:t> </w:t>
      </w:r>
      <w:hyperlink w:anchor="sub_3333" w:history="1">
        <w:r w:rsidRPr="009E6246">
          <w:rPr>
            <w:rStyle w:val="a5"/>
            <w:rFonts w:ascii="Times New Roman" w:hAnsi="Times New Roman" w:cs="Times New Roman"/>
            <w:color w:val="000000" w:themeColor="text1"/>
            <w:sz w:val="26"/>
            <w:szCs w:val="26"/>
            <w:vertAlign w:val="superscript"/>
          </w:rPr>
          <w:t>3</w:t>
        </w:r>
      </w:hyperlink>
      <w:r w:rsidRPr="009E6246">
        <w:rPr>
          <w:rFonts w:ascii="Times New Roman" w:hAnsi="Times New Roman" w:cs="Times New Roman"/>
          <w:color w:val="000000" w:themeColor="text1"/>
          <w:sz w:val="26"/>
          <w:szCs w:val="26"/>
        </w:rPr>
        <w:t>, типа бюджетного обязательства;</w:t>
      </w:r>
    </w:p>
    <w:p w:rsidR="00E2539C" w:rsidRPr="009E6246" w:rsidRDefault="00E2539C" w:rsidP="0059711A">
      <w:pPr>
        <w:spacing w:after="0" w:line="240" w:lineRule="auto"/>
        <w:jc w:val="both"/>
        <w:rPr>
          <w:rFonts w:ascii="Times New Roman" w:hAnsi="Times New Roman" w:cs="Times New Roman"/>
          <w:color w:val="000000" w:themeColor="text1"/>
          <w:sz w:val="26"/>
          <w:szCs w:val="26"/>
        </w:rPr>
      </w:pPr>
      <w:bookmarkStart w:id="3" w:name="sub_1082"/>
      <w:r w:rsidRPr="009E6246">
        <w:rPr>
          <w:rFonts w:ascii="Times New Roman" w:hAnsi="Times New Roman" w:cs="Times New Roman"/>
          <w:color w:val="000000" w:themeColor="text1"/>
          <w:sz w:val="26"/>
          <w:szCs w:val="26"/>
        </w:rPr>
        <w:t>б) получателем средств местного бюджета:</w:t>
      </w:r>
    </w:p>
    <w:bookmarkEnd w:id="3"/>
    <w:p w:rsidR="00E2539C" w:rsidRPr="009E6246" w:rsidRDefault="00E2539C"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в части принимаемых бюджетных обязательств, возникших на основании документов-оснований, предусмотренных:</w:t>
      </w:r>
    </w:p>
    <w:bookmarkStart w:id="4" w:name="sub_10823"/>
    <w:p w:rsidR="00E2539C" w:rsidRPr="009E6246" w:rsidRDefault="00E2539C"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fldChar w:fldCharType="begin"/>
      </w:r>
      <w:r w:rsidRPr="009E6246">
        <w:rPr>
          <w:rFonts w:ascii="Times New Roman" w:hAnsi="Times New Roman" w:cs="Times New Roman"/>
          <w:color w:val="000000" w:themeColor="text1"/>
          <w:sz w:val="26"/>
          <w:szCs w:val="26"/>
        </w:rPr>
        <w:instrText>HYPERLINK \l "sub_30001"</w:instrText>
      </w:r>
      <w:r w:rsidRPr="009E6246">
        <w:rPr>
          <w:rFonts w:ascii="Times New Roman" w:hAnsi="Times New Roman" w:cs="Times New Roman"/>
          <w:color w:val="000000" w:themeColor="text1"/>
          <w:sz w:val="26"/>
          <w:szCs w:val="26"/>
        </w:rPr>
        <w:fldChar w:fldCharType="separate"/>
      </w:r>
      <w:r w:rsidRPr="009E6246">
        <w:rPr>
          <w:rStyle w:val="a5"/>
          <w:rFonts w:ascii="Times New Roman" w:hAnsi="Times New Roman" w:cs="Times New Roman"/>
          <w:color w:val="000000" w:themeColor="text1"/>
          <w:sz w:val="26"/>
          <w:szCs w:val="26"/>
        </w:rPr>
        <w:t>пунктами 1</w:t>
      </w:r>
      <w:r w:rsidRPr="009E6246">
        <w:rPr>
          <w:rFonts w:ascii="Times New Roman" w:hAnsi="Times New Roman" w:cs="Times New Roman"/>
          <w:color w:val="000000" w:themeColor="text1"/>
          <w:sz w:val="26"/>
          <w:szCs w:val="26"/>
        </w:rPr>
        <w:fldChar w:fldCharType="end"/>
      </w:r>
      <w:r w:rsidRPr="009E6246">
        <w:rPr>
          <w:rFonts w:ascii="Times New Roman" w:hAnsi="Times New Roman" w:cs="Times New Roman"/>
          <w:color w:val="000000" w:themeColor="text1"/>
          <w:sz w:val="26"/>
          <w:szCs w:val="26"/>
        </w:rPr>
        <w:t xml:space="preserve"> </w:t>
      </w:r>
      <w:hyperlink w:anchor="sub_30002" w:history="1">
        <w:r w:rsidRPr="009E6246">
          <w:rPr>
            <w:rStyle w:val="a5"/>
            <w:rFonts w:ascii="Times New Roman" w:hAnsi="Times New Roman" w:cs="Times New Roman"/>
            <w:color w:val="000000" w:themeColor="text1"/>
            <w:sz w:val="26"/>
            <w:szCs w:val="26"/>
          </w:rPr>
          <w:t>графы 2</w:t>
        </w:r>
      </w:hyperlink>
      <w:r w:rsidRPr="009E6246">
        <w:rPr>
          <w:rFonts w:ascii="Times New Roman" w:hAnsi="Times New Roman" w:cs="Times New Roman"/>
          <w:color w:val="000000" w:themeColor="text1"/>
          <w:sz w:val="26"/>
          <w:szCs w:val="26"/>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принять участие в определении поставщика (подрядчика, исполнителя) в форме электронного документа;</w:t>
      </w:r>
    </w:p>
    <w:bookmarkEnd w:id="4"/>
    <w:p w:rsidR="00E2539C" w:rsidRPr="009E6246" w:rsidRDefault="00E2539C"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fldChar w:fldCharType="begin"/>
      </w:r>
      <w:r w:rsidRPr="009E6246">
        <w:rPr>
          <w:rFonts w:ascii="Times New Roman" w:hAnsi="Times New Roman" w:cs="Times New Roman"/>
          <w:color w:val="000000" w:themeColor="text1"/>
          <w:sz w:val="26"/>
          <w:szCs w:val="26"/>
        </w:rPr>
        <w:instrText>HYPERLINK \l "sub_30004"</w:instrText>
      </w:r>
      <w:r w:rsidRPr="009E6246">
        <w:rPr>
          <w:rFonts w:ascii="Times New Roman" w:hAnsi="Times New Roman" w:cs="Times New Roman"/>
          <w:color w:val="000000" w:themeColor="text1"/>
          <w:sz w:val="26"/>
          <w:szCs w:val="26"/>
        </w:rPr>
        <w:fldChar w:fldCharType="separate"/>
      </w:r>
      <w:r w:rsidRPr="009E6246">
        <w:rPr>
          <w:rStyle w:val="a5"/>
          <w:rFonts w:ascii="Times New Roman" w:hAnsi="Times New Roman" w:cs="Times New Roman"/>
          <w:color w:val="000000" w:themeColor="text1"/>
          <w:sz w:val="26"/>
          <w:szCs w:val="26"/>
        </w:rPr>
        <w:t>пунктом 2 графы 2</w:t>
      </w:r>
      <w:r w:rsidRPr="009E6246">
        <w:rPr>
          <w:rFonts w:ascii="Times New Roman" w:hAnsi="Times New Roman" w:cs="Times New Roman"/>
          <w:color w:val="000000" w:themeColor="text1"/>
          <w:sz w:val="26"/>
          <w:szCs w:val="26"/>
        </w:rPr>
        <w:fldChar w:fldCharType="end"/>
      </w:r>
      <w:r w:rsidRPr="009E6246">
        <w:rPr>
          <w:rFonts w:ascii="Times New Roman" w:hAnsi="Times New Roman" w:cs="Times New Roman"/>
          <w:color w:val="000000" w:themeColor="text1"/>
          <w:sz w:val="26"/>
          <w:szCs w:val="26"/>
        </w:rPr>
        <w:t xml:space="preserve"> Перечня, сведения о котором подлежат включению в реестр контрактов, - одновременно с направлением в Федеральное казначейство сведений о заключенном государственном контракте, подлежащих включению в реестр контрактов в соответствии с </w:t>
      </w:r>
      <w:hyperlink r:id="rId11" w:history="1">
        <w:r w:rsidRPr="009E6246">
          <w:rPr>
            <w:rStyle w:val="a5"/>
            <w:rFonts w:ascii="Times New Roman" w:hAnsi="Times New Roman" w:cs="Times New Roman"/>
            <w:color w:val="000000" w:themeColor="text1"/>
            <w:sz w:val="26"/>
            <w:szCs w:val="26"/>
          </w:rPr>
          <w:t>Правилами</w:t>
        </w:r>
      </w:hyperlink>
      <w:r w:rsidRPr="009E6246">
        <w:rPr>
          <w:rFonts w:ascii="Times New Roman" w:hAnsi="Times New Roman" w:cs="Times New Roman"/>
          <w:color w:val="000000" w:themeColor="text1"/>
          <w:sz w:val="26"/>
          <w:szCs w:val="26"/>
        </w:rPr>
        <w:t xml:space="preserve"> ведения реестра контрактов;</w:t>
      </w:r>
    </w:p>
    <w:p w:rsidR="00E2539C" w:rsidRPr="009E6246" w:rsidRDefault="0075288D" w:rsidP="0059711A">
      <w:pPr>
        <w:spacing w:after="0" w:line="240" w:lineRule="auto"/>
        <w:jc w:val="both"/>
        <w:rPr>
          <w:rFonts w:ascii="Times New Roman" w:hAnsi="Times New Roman" w:cs="Times New Roman"/>
          <w:color w:val="000000" w:themeColor="text1"/>
          <w:sz w:val="26"/>
          <w:szCs w:val="26"/>
        </w:rPr>
      </w:pPr>
      <w:hyperlink w:anchor="sub_30004" w:history="1">
        <w:r w:rsidR="00E2539C" w:rsidRPr="009E6246">
          <w:rPr>
            <w:rStyle w:val="a5"/>
            <w:rFonts w:ascii="Times New Roman" w:hAnsi="Times New Roman" w:cs="Times New Roman"/>
            <w:color w:val="000000" w:themeColor="text1"/>
            <w:sz w:val="26"/>
            <w:szCs w:val="26"/>
          </w:rPr>
          <w:t>пунктом 2 графы 2</w:t>
        </w:r>
      </w:hyperlink>
      <w:r w:rsidR="00E2539C" w:rsidRPr="009E6246">
        <w:rPr>
          <w:rFonts w:ascii="Times New Roman" w:hAnsi="Times New Roman" w:cs="Times New Roman"/>
          <w:color w:val="000000" w:themeColor="text1"/>
          <w:sz w:val="26"/>
          <w:szCs w:val="26"/>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w:anchor="sub_30005" w:history="1">
        <w:r w:rsidR="00E2539C" w:rsidRPr="009E6246">
          <w:rPr>
            <w:rStyle w:val="a5"/>
            <w:rFonts w:ascii="Times New Roman" w:hAnsi="Times New Roman" w:cs="Times New Roman"/>
            <w:color w:val="000000" w:themeColor="text1"/>
            <w:sz w:val="26"/>
            <w:szCs w:val="26"/>
          </w:rPr>
          <w:t>пунктом 3 графы 2</w:t>
        </w:r>
      </w:hyperlink>
      <w:r w:rsidR="00E2539C" w:rsidRPr="009E6246">
        <w:rPr>
          <w:rFonts w:ascii="Times New Roman" w:hAnsi="Times New Roman" w:cs="Times New Roman"/>
          <w:color w:val="000000" w:themeColor="text1"/>
          <w:sz w:val="26"/>
          <w:szCs w:val="26"/>
        </w:rPr>
        <w:t xml:space="preserve"> Перечня - не позднее трех рабочих дней, следующих за днем заключения государственного контракта, договора, указанных в названных пунктах графы 2 Перечня;</w:t>
      </w:r>
    </w:p>
    <w:p w:rsidR="00E2539C" w:rsidRPr="009E6246" w:rsidRDefault="0075288D" w:rsidP="0059711A">
      <w:pPr>
        <w:spacing w:after="0" w:line="240" w:lineRule="auto"/>
        <w:jc w:val="both"/>
        <w:rPr>
          <w:rFonts w:ascii="Times New Roman" w:hAnsi="Times New Roman" w:cs="Times New Roman"/>
          <w:color w:val="000000" w:themeColor="text1"/>
          <w:sz w:val="26"/>
          <w:szCs w:val="26"/>
        </w:rPr>
      </w:pPr>
      <w:hyperlink w:anchor="sub_30012" w:history="1">
        <w:r w:rsidR="00FA3EB3" w:rsidRPr="009E6246">
          <w:rPr>
            <w:rStyle w:val="a5"/>
            <w:rFonts w:ascii="Times New Roman" w:hAnsi="Times New Roman" w:cs="Times New Roman"/>
            <w:color w:val="000000" w:themeColor="text1"/>
            <w:sz w:val="26"/>
            <w:szCs w:val="26"/>
          </w:rPr>
          <w:t>пунктами 6</w:t>
        </w:r>
        <w:r w:rsidR="00E2539C" w:rsidRPr="009E6246">
          <w:rPr>
            <w:rStyle w:val="a5"/>
            <w:rFonts w:ascii="Times New Roman" w:hAnsi="Times New Roman" w:cs="Times New Roman"/>
            <w:color w:val="000000" w:themeColor="text1"/>
            <w:sz w:val="26"/>
            <w:szCs w:val="26"/>
          </w:rPr>
          <w:t xml:space="preserve"> - </w:t>
        </w:r>
        <w:r w:rsidR="00FA3EB3" w:rsidRPr="009E6246">
          <w:rPr>
            <w:rStyle w:val="a5"/>
            <w:rFonts w:ascii="Times New Roman" w:hAnsi="Times New Roman" w:cs="Times New Roman"/>
            <w:color w:val="000000" w:themeColor="text1"/>
            <w:sz w:val="26"/>
            <w:szCs w:val="26"/>
          </w:rPr>
          <w:t>7</w:t>
        </w:r>
        <w:r w:rsidR="00E2539C" w:rsidRPr="009E6246">
          <w:rPr>
            <w:rStyle w:val="a5"/>
            <w:rFonts w:ascii="Times New Roman" w:hAnsi="Times New Roman" w:cs="Times New Roman"/>
            <w:color w:val="000000" w:themeColor="text1"/>
            <w:sz w:val="26"/>
            <w:szCs w:val="26"/>
          </w:rPr>
          <w:t xml:space="preserve"> графы 2</w:t>
        </w:r>
      </w:hyperlink>
      <w:r w:rsidR="00E2539C" w:rsidRPr="009E6246">
        <w:rPr>
          <w:rFonts w:ascii="Times New Roman" w:hAnsi="Times New Roman" w:cs="Times New Roman"/>
          <w:color w:val="000000" w:themeColor="text1"/>
          <w:sz w:val="26"/>
          <w:szCs w:val="26"/>
        </w:rPr>
        <w:t xml:space="preserve"> Перечня в срок, установленный </w:t>
      </w:r>
      <w:hyperlink r:id="rId12" w:history="1">
        <w:r w:rsidR="00E2539C" w:rsidRPr="009E6246">
          <w:rPr>
            <w:rStyle w:val="a5"/>
            <w:rFonts w:ascii="Times New Roman" w:hAnsi="Times New Roman" w:cs="Times New Roman"/>
            <w:color w:val="000000" w:themeColor="text1"/>
            <w:sz w:val="26"/>
            <w:szCs w:val="26"/>
          </w:rPr>
          <w:t>бюджетным законодательством</w:t>
        </w:r>
      </w:hyperlink>
      <w:r w:rsidR="00E2539C" w:rsidRPr="009E6246">
        <w:rPr>
          <w:rFonts w:ascii="Times New Roman" w:hAnsi="Times New Roman" w:cs="Times New Roman"/>
          <w:color w:val="000000" w:themeColor="text1"/>
          <w:sz w:val="26"/>
          <w:szCs w:val="26"/>
        </w:rPr>
        <w:t xml:space="preserve"> Российской Федерации для представления в установленном порядке</w:t>
      </w:r>
      <w:r w:rsidR="00E2539C" w:rsidRPr="009E6246">
        <w:rPr>
          <w:rFonts w:ascii="Times New Roman" w:hAnsi="Times New Roman" w:cs="Times New Roman"/>
          <w:color w:val="000000" w:themeColor="text1"/>
          <w:sz w:val="26"/>
          <w:szCs w:val="26"/>
          <w:vertAlign w:val="superscript"/>
        </w:rPr>
        <w:t> </w:t>
      </w:r>
      <w:r w:rsidR="00E2539C" w:rsidRPr="009E6246">
        <w:rPr>
          <w:rFonts w:ascii="Times New Roman" w:hAnsi="Times New Roman" w:cs="Times New Roman"/>
          <w:color w:val="000000" w:themeColor="text1"/>
          <w:sz w:val="26"/>
          <w:szCs w:val="26"/>
        </w:rPr>
        <w:t xml:space="preserve"> получателем средств местного бюджета - должником информации об источнике образования задолженности и кодах </w:t>
      </w:r>
      <w:hyperlink r:id="rId13" w:history="1">
        <w:r w:rsidR="00E2539C" w:rsidRPr="009E6246">
          <w:rPr>
            <w:rStyle w:val="a5"/>
            <w:rFonts w:ascii="Times New Roman" w:hAnsi="Times New Roman" w:cs="Times New Roman"/>
            <w:color w:val="000000" w:themeColor="text1"/>
            <w:sz w:val="26"/>
            <w:szCs w:val="26"/>
          </w:rPr>
          <w:t>бюджетной классификации</w:t>
        </w:r>
      </w:hyperlink>
      <w:r w:rsidR="00E2539C" w:rsidRPr="009E6246">
        <w:rPr>
          <w:rFonts w:ascii="Times New Roman" w:hAnsi="Times New Roman" w:cs="Times New Roman"/>
          <w:color w:val="000000" w:themeColor="text1"/>
          <w:sz w:val="26"/>
          <w:szCs w:val="26"/>
        </w:rPr>
        <w:t xml:space="preserve">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2539C" w:rsidRPr="009E6246" w:rsidRDefault="0075288D" w:rsidP="0059711A">
      <w:pPr>
        <w:spacing w:after="0" w:line="240" w:lineRule="auto"/>
        <w:jc w:val="both"/>
        <w:rPr>
          <w:rFonts w:ascii="Times New Roman" w:hAnsi="Times New Roman" w:cs="Times New Roman"/>
          <w:color w:val="000000" w:themeColor="text1"/>
          <w:sz w:val="26"/>
          <w:szCs w:val="26"/>
        </w:rPr>
      </w:pPr>
      <w:hyperlink w:anchor="sub_30014" w:history="1">
        <w:r w:rsidR="00E2539C" w:rsidRPr="009E6246">
          <w:rPr>
            <w:rStyle w:val="a5"/>
            <w:rFonts w:ascii="Times New Roman" w:hAnsi="Times New Roman" w:cs="Times New Roman"/>
            <w:color w:val="000000" w:themeColor="text1"/>
            <w:sz w:val="26"/>
            <w:szCs w:val="26"/>
          </w:rPr>
          <w:t xml:space="preserve">пунктом </w:t>
        </w:r>
        <w:r w:rsidR="00FA3EB3" w:rsidRPr="009E6246">
          <w:rPr>
            <w:rStyle w:val="a5"/>
            <w:rFonts w:ascii="Times New Roman" w:hAnsi="Times New Roman" w:cs="Times New Roman"/>
            <w:color w:val="000000" w:themeColor="text1"/>
            <w:sz w:val="26"/>
            <w:szCs w:val="26"/>
          </w:rPr>
          <w:t>8</w:t>
        </w:r>
        <w:r w:rsidR="00E2539C" w:rsidRPr="009E6246">
          <w:rPr>
            <w:rStyle w:val="a5"/>
            <w:rFonts w:ascii="Times New Roman" w:hAnsi="Times New Roman" w:cs="Times New Roman"/>
            <w:color w:val="000000" w:themeColor="text1"/>
            <w:sz w:val="26"/>
            <w:szCs w:val="26"/>
          </w:rPr>
          <w:t xml:space="preserve"> графы 2</w:t>
        </w:r>
      </w:hyperlink>
      <w:r w:rsidR="00E2539C" w:rsidRPr="009E6246">
        <w:rPr>
          <w:rFonts w:ascii="Times New Roman" w:hAnsi="Times New Roman" w:cs="Times New Roman"/>
          <w:color w:val="000000" w:themeColor="text1"/>
          <w:sz w:val="26"/>
          <w:szCs w:val="26"/>
        </w:rPr>
        <w:t xml:space="preserve"> Перечня, исполнение денежных обязательств по которым осуществляется в случаях, установленных </w:t>
      </w:r>
      <w:hyperlink w:anchor="sub_10223" w:history="1">
        <w:r w:rsidR="00E2539C" w:rsidRPr="009E6246">
          <w:rPr>
            <w:rStyle w:val="a5"/>
            <w:rFonts w:ascii="Times New Roman" w:hAnsi="Times New Roman" w:cs="Times New Roman"/>
            <w:color w:val="000000" w:themeColor="text1"/>
            <w:sz w:val="26"/>
            <w:szCs w:val="26"/>
          </w:rPr>
          <w:t>абзацами третьим - седьмым пункта 22</w:t>
        </w:r>
      </w:hyperlink>
      <w:r w:rsidR="00E2539C" w:rsidRPr="009E6246">
        <w:rPr>
          <w:rFonts w:ascii="Times New Roman" w:hAnsi="Times New Roman" w:cs="Times New Roman"/>
          <w:color w:val="000000" w:themeColor="text1"/>
          <w:sz w:val="26"/>
          <w:szCs w:val="26"/>
        </w:rPr>
        <w:t xml:space="preserve"> Порядка</w:t>
      </w:r>
      <w:r w:rsidR="00B41FB3" w:rsidRPr="009E6246">
        <w:rPr>
          <w:rFonts w:ascii="Times New Roman" w:hAnsi="Times New Roman" w:cs="Times New Roman"/>
          <w:color w:val="000000" w:themeColor="text1"/>
          <w:sz w:val="26"/>
          <w:szCs w:val="26"/>
        </w:rPr>
        <w:t xml:space="preserve"> № 258н</w:t>
      </w:r>
      <w:r w:rsidR="00E2539C" w:rsidRPr="009E6246">
        <w:rPr>
          <w:rFonts w:ascii="Times New Roman" w:hAnsi="Times New Roman" w:cs="Times New Roman"/>
          <w:color w:val="000000" w:themeColor="text1"/>
          <w:sz w:val="26"/>
          <w:szCs w:val="26"/>
        </w:rPr>
        <w:t>, не позднее трех рабочих дней со дня поступления документа-основания получателю средств местного бюджета для оплаты.</w:t>
      </w:r>
    </w:p>
    <w:p w:rsidR="00EF2ACB" w:rsidRPr="009E6246" w:rsidRDefault="00EF2ACB"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10. Для внесения изменений в поставленное на учет бюджетное обязательство (аннулирования неисполненной части бюджетного обязательства) формируются </w:t>
      </w:r>
      <w:hyperlink w:anchor="sub_10000" w:history="1">
        <w:r w:rsidRPr="009E6246">
          <w:rPr>
            <w:rStyle w:val="a5"/>
            <w:rFonts w:ascii="Times New Roman" w:hAnsi="Times New Roman" w:cs="Times New Roman"/>
            <w:color w:val="000000" w:themeColor="text1"/>
            <w:sz w:val="26"/>
            <w:szCs w:val="26"/>
          </w:rPr>
          <w:t>Сведения</w:t>
        </w:r>
      </w:hyperlink>
      <w:r w:rsidRPr="009E6246">
        <w:rPr>
          <w:rFonts w:ascii="Times New Roman" w:hAnsi="Times New Roman" w:cs="Times New Roman"/>
          <w:color w:val="000000" w:themeColor="text1"/>
          <w:sz w:val="26"/>
          <w:szCs w:val="26"/>
        </w:rPr>
        <w:t xml:space="preserve"> о бюджетном обязательстве в соответствии с положениями </w:t>
      </w:r>
      <w:hyperlink w:anchor="sub_1008" w:history="1">
        <w:r w:rsidRPr="009E6246">
          <w:rPr>
            <w:rStyle w:val="a5"/>
            <w:rFonts w:ascii="Times New Roman" w:hAnsi="Times New Roman" w:cs="Times New Roman"/>
            <w:color w:val="000000" w:themeColor="text1"/>
            <w:sz w:val="26"/>
            <w:szCs w:val="26"/>
          </w:rPr>
          <w:t>пункта </w:t>
        </w:r>
      </w:hyperlink>
      <w:r w:rsidRPr="009E6246">
        <w:rPr>
          <w:rFonts w:ascii="Times New Roman" w:hAnsi="Times New Roman" w:cs="Times New Roman"/>
          <w:color w:val="000000" w:themeColor="text1"/>
          <w:sz w:val="26"/>
          <w:szCs w:val="26"/>
        </w:rPr>
        <w:t>9 Порядка</w:t>
      </w:r>
      <w:r w:rsidR="00E979CF" w:rsidRPr="009E6246">
        <w:rPr>
          <w:rFonts w:ascii="Times New Roman" w:hAnsi="Times New Roman" w:cs="Times New Roman"/>
          <w:color w:val="000000" w:themeColor="text1"/>
          <w:sz w:val="26"/>
          <w:szCs w:val="26"/>
        </w:rPr>
        <w:t xml:space="preserve"> № 258н</w:t>
      </w:r>
      <w:r w:rsidRPr="009E6246">
        <w:rPr>
          <w:rFonts w:ascii="Times New Roman" w:hAnsi="Times New Roman" w:cs="Times New Roman"/>
          <w:color w:val="000000" w:themeColor="text1"/>
          <w:sz w:val="26"/>
          <w:szCs w:val="26"/>
        </w:rPr>
        <w:t xml:space="preserve"> с указанием учетного номера бюджетного обязательства, в которое вносится изменение.</w:t>
      </w:r>
    </w:p>
    <w:p w:rsidR="00EF2ACB" w:rsidRPr="009E6246" w:rsidRDefault="00EF2ACB" w:rsidP="0059711A">
      <w:pPr>
        <w:spacing w:after="0" w:line="240" w:lineRule="auto"/>
        <w:jc w:val="both"/>
        <w:rPr>
          <w:rFonts w:ascii="Times New Roman" w:hAnsi="Times New Roman" w:cs="Times New Roman"/>
          <w:color w:val="000000" w:themeColor="text1"/>
          <w:sz w:val="26"/>
          <w:szCs w:val="26"/>
        </w:rPr>
      </w:pPr>
      <w:bookmarkStart w:id="5" w:name="sub_10092"/>
      <w:r w:rsidRPr="009E6246">
        <w:rPr>
          <w:rFonts w:ascii="Times New Roman" w:hAnsi="Times New Roman" w:cs="Times New Roman"/>
          <w:color w:val="000000" w:themeColor="text1"/>
          <w:sz w:val="26"/>
          <w:szCs w:val="26"/>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w:t>
      </w:r>
      <w:hyperlink w:anchor="sub_30004" w:history="1">
        <w:r w:rsidRPr="009E6246">
          <w:rPr>
            <w:rStyle w:val="a5"/>
            <w:rFonts w:ascii="Times New Roman" w:hAnsi="Times New Roman" w:cs="Times New Roman"/>
            <w:color w:val="000000" w:themeColor="text1"/>
            <w:sz w:val="26"/>
            <w:szCs w:val="26"/>
          </w:rPr>
          <w:t xml:space="preserve">пунктами </w:t>
        </w:r>
      </w:hyperlink>
      <w:r w:rsidRPr="009E6246">
        <w:rPr>
          <w:rFonts w:ascii="Times New Roman" w:hAnsi="Times New Roman" w:cs="Times New Roman"/>
          <w:color w:val="000000" w:themeColor="text1"/>
          <w:sz w:val="26"/>
          <w:szCs w:val="26"/>
        </w:rPr>
        <w:t xml:space="preserve">2 (сведения о которых подлежат </w:t>
      </w:r>
      <w:r w:rsidRPr="009E6246">
        <w:rPr>
          <w:rFonts w:ascii="Times New Roman" w:hAnsi="Times New Roman" w:cs="Times New Roman"/>
          <w:color w:val="000000" w:themeColor="text1"/>
          <w:sz w:val="26"/>
          <w:szCs w:val="26"/>
        </w:rPr>
        <w:lastRenderedPageBreak/>
        <w:t xml:space="preserve">включению в реестр контрактов), </w:t>
      </w:r>
      <w:hyperlink w:anchor="sub_30009" w:history="1">
        <w:r w:rsidRPr="009E6246">
          <w:rPr>
            <w:rStyle w:val="a5"/>
            <w:rFonts w:ascii="Times New Roman" w:hAnsi="Times New Roman" w:cs="Times New Roman"/>
            <w:color w:val="000000" w:themeColor="text1"/>
            <w:sz w:val="26"/>
            <w:szCs w:val="26"/>
          </w:rPr>
          <w:t>5</w:t>
        </w:r>
      </w:hyperlink>
      <w:r w:rsidRPr="009E6246">
        <w:rPr>
          <w:rFonts w:ascii="Times New Roman" w:hAnsi="Times New Roman" w:cs="Times New Roman"/>
          <w:color w:val="000000" w:themeColor="text1"/>
          <w:sz w:val="26"/>
          <w:szCs w:val="26"/>
        </w:rPr>
        <w:t xml:space="preserve"> Перечня до внесения изменений в поставленное на учет бюджетное обязательство для осуществления проверки, предусмотренной:</w:t>
      </w:r>
    </w:p>
    <w:bookmarkEnd w:id="5"/>
    <w:p w:rsidR="00EF2ACB" w:rsidRPr="009E6246" w:rsidRDefault="00EF2ACB"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В случае внесения изменений в поставленное на учет бюджетное обязательство без внесения изменений в документ-основание, предусмотренный </w:t>
      </w:r>
      <w:hyperlink w:anchor="sub_30004" w:history="1">
        <w:r w:rsidRPr="009E6246">
          <w:rPr>
            <w:rStyle w:val="a5"/>
            <w:rFonts w:ascii="Times New Roman" w:hAnsi="Times New Roman" w:cs="Times New Roman"/>
            <w:color w:val="000000" w:themeColor="text1"/>
            <w:sz w:val="26"/>
            <w:szCs w:val="26"/>
          </w:rPr>
          <w:t xml:space="preserve">пунктами </w:t>
        </w:r>
      </w:hyperlink>
      <w:r w:rsidRPr="009E6246">
        <w:rPr>
          <w:rFonts w:ascii="Times New Roman" w:hAnsi="Times New Roman" w:cs="Times New Roman"/>
          <w:color w:val="000000" w:themeColor="text1"/>
          <w:sz w:val="26"/>
          <w:szCs w:val="26"/>
        </w:rPr>
        <w:t xml:space="preserve">2 и </w:t>
      </w:r>
      <w:hyperlink w:anchor="sub_30005" w:history="1">
        <w:r w:rsidRPr="009E6246">
          <w:rPr>
            <w:rStyle w:val="a5"/>
            <w:rFonts w:ascii="Times New Roman" w:hAnsi="Times New Roman" w:cs="Times New Roman"/>
            <w:color w:val="000000" w:themeColor="text1"/>
            <w:sz w:val="26"/>
            <w:szCs w:val="26"/>
          </w:rPr>
          <w:t>3 графы 2</w:t>
        </w:r>
      </w:hyperlink>
      <w:r w:rsidRPr="009E6246">
        <w:rPr>
          <w:rFonts w:ascii="Times New Roman" w:hAnsi="Times New Roman" w:cs="Times New Roman"/>
          <w:color w:val="000000" w:themeColor="text1"/>
          <w:sz w:val="26"/>
          <w:szCs w:val="26"/>
        </w:rPr>
        <w:t xml:space="preserve">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EF2ACB" w:rsidRPr="009E6246" w:rsidRDefault="00EF2ACB"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11. При постановке на учет бюджетных обязательств (внесении в них изменений) в соответствии со </w:t>
      </w:r>
      <w:hyperlink w:anchor="sub_10000" w:history="1">
        <w:r w:rsidRPr="009E6246">
          <w:rPr>
            <w:rStyle w:val="a5"/>
            <w:rFonts w:ascii="Times New Roman" w:hAnsi="Times New Roman" w:cs="Times New Roman"/>
            <w:color w:val="000000" w:themeColor="text1"/>
            <w:sz w:val="26"/>
            <w:szCs w:val="26"/>
          </w:rPr>
          <w:t>Сведениями</w:t>
        </w:r>
      </w:hyperlink>
      <w:r w:rsidRPr="009E6246">
        <w:rPr>
          <w:rFonts w:ascii="Times New Roman" w:hAnsi="Times New Roman" w:cs="Times New Roman"/>
          <w:color w:val="000000" w:themeColor="text1"/>
          <w:sz w:val="26"/>
          <w:szCs w:val="26"/>
        </w:rPr>
        <w:t xml:space="preserve"> о бюджетном обязательстве, сформированными получателем средств </w:t>
      </w:r>
      <w:r w:rsidR="00230B38" w:rsidRPr="009E6246">
        <w:rPr>
          <w:rFonts w:ascii="Times New Roman" w:hAnsi="Times New Roman" w:cs="Times New Roman"/>
          <w:color w:val="000000" w:themeColor="text1"/>
          <w:sz w:val="26"/>
          <w:szCs w:val="26"/>
        </w:rPr>
        <w:t>местн</w:t>
      </w:r>
      <w:r w:rsidRPr="009E6246">
        <w:rPr>
          <w:rFonts w:ascii="Times New Roman" w:hAnsi="Times New Roman" w:cs="Times New Roman"/>
          <w:color w:val="000000" w:themeColor="text1"/>
          <w:sz w:val="26"/>
          <w:szCs w:val="26"/>
        </w:rPr>
        <w:t>ого бюджета, орган Федерального казначейства осуществляет их проверку по следующим направлениям:</w:t>
      </w:r>
    </w:p>
    <w:p w:rsidR="00EF2ACB" w:rsidRPr="009E6246" w:rsidRDefault="0008792C" w:rsidP="0059711A">
      <w:pPr>
        <w:spacing w:after="0" w:line="240" w:lineRule="auto"/>
        <w:jc w:val="both"/>
        <w:rPr>
          <w:rFonts w:ascii="Times New Roman" w:hAnsi="Times New Roman" w:cs="Times New Roman"/>
          <w:color w:val="000000" w:themeColor="text1"/>
          <w:sz w:val="26"/>
          <w:szCs w:val="26"/>
        </w:rPr>
      </w:pPr>
      <w:bookmarkStart w:id="6" w:name="sub_10112"/>
      <w:r>
        <w:rPr>
          <w:rFonts w:ascii="Times New Roman" w:hAnsi="Times New Roman" w:cs="Times New Roman"/>
          <w:color w:val="000000" w:themeColor="text1"/>
          <w:sz w:val="26"/>
          <w:szCs w:val="26"/>
        </w:rPr>
        <w:t xml:space="preserve">   </w:t>
      </w:r>
      <w:r w:rsidR="00EF2ACB" w:rsidRPr="009E6246">
        <w:rPr>
          <w:rFonts w:ascii="Times New Roman" w:hAnsi="Times New Roman" w:cs="Times New Roman"/>
          <w:color w:val="000000" w:themeColor="text1"/>
          <w:sz w:val="26"/>
          <w:szCs w:val="26"/>
        </w:rPr>
        <w:t xml:space="preserve">соответствие информации о бюджетном обязательстве, указанной в </w:t>
      </w:r>
      <w:hyperlink w:anchor="sub_10000" w:history="1">
        <w:r w:rsidR="00EF2ACB" w:rsidRPr="009E6246">
          <w:rPr>
            <w:rStyle w:val="a5"/>
            <w:rFonts w:ascii="Times New Roman" w:hAnsi="Times New Roman" w:cs="Times New Roman"/>
            <w:color w:val="000000" w:themeColor="text1"/>
            <w:sz w:val="26"/>
            <w:szCs w:val="26"/>
          </w:rPr>
          <w:t>Сведениях</w:t>
        </w:r>
      </w:hyperlink>
      <w:r w:rsidR="00EF2ACB" w:rsidRPr="009E6246">
        <w:rPr>
          <w:rFonts w:ascii="Times New Roman" w:hAnsi="Times New Roman" w:cs="Times New Roman"/>
          <w:color w:val="000000" w:themeColor="text1"/>
          <w:sz w:val="26"/>
          <w:szCs w:val="26"/>
        </w:rPr>
        <w:t xml:space="preserve"> о бюджетном обязательстве, документам-основаниям, подлежащим представлению получателями средств </w:t>
      </w:r>
      <w:r w:rsidR="00930A46" w:rsidRPr="009E6246">
        <w:rPr>
          <w:rFonts w:ascii="Times New Roman" w:hAnsi="Times New Roman" w:cs="Times New Roman"/>
          <w:color w:val="000000" w:themeColor="text1"/>
          <w:sz w:val="26"/>
          <w:szCs w:val="26"/>
        </w:rPr>
        <w:t>местного</w:t>
      </w:r>
      <w:r w:rsidR="00EF2ACB" w:rsidRPr="009E6246">
        <w:rPr>
          <w:rFonts w:ascii="Times New Roman" w:hAnsi="Times New Roman" w:cs="Times New Roman"/>
          <w:color w:val="000000" w:themeColor="text1"/>
          <w:sz w:val="26"/>
          <w:szCs w:val="26"/>
        </w:rPr>
        <w:t xml:space="preserve"> бюджета в органы Федерального казначейства для постановки на учет бюджетных обязательств в соответствии с настоящим Порядком);</w:t>
      </w:r>
    </w:p>
    <w:p w:rsidR="00EF2ACB" w:rsidRPr="009E6246" w:rsidRDefault="00EF2ACB" w:rsidP="0059711A">
      <w:pPr>
        <w:spacing w:after="0" w:line="240" w:lineRule="auto"/>
        <w:jc w:val="both"/>
        <w:rPr>
          <w:rFonts w:ascii="Times New Roman" w:hAnsi="Times New Roman" w:cs="Times New Roman"/>
          <w:color w:val="000000" w:themeColor="text1"/>
          <w:sz w:val="26"/>
          <w:szCs w:val="26"/>
        </w:rPr>
      </w:pPr>
      <w:bookmarkStart w:id="7" w:name="sub_10113"/>
      <w:bookmarkEnd w:id="6"/>
      <w:r w:rsidRPr="009E6246">
        <w:rPr>
          <w:rFonts w:ascii="Times New Roman" w:hAnsi="Times New Roman" w:cs="Times New Roman"/>
          <w:color w:val="000000" w:themeColor="text1"/>
          <w:sz w:val="26"/>
          <w:szCs w:val="26"/>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sub_10000" w:history="1">
        <w:r w:rsidRPr="009E6246">
          <w:rPr>
            <w:rStyle w:val="a5"/>
            <w:rFonts w:ascii="Times New Roman" w:hAnsi="Times New Roman" w:cs="Times New Roman"/>
            <w:color w:val="000000" w:themeColor="text1"/>
            <w:sz w:val="26"/>
            <w:szCs w:val="26"/>
          </w:rPr>
          <w:t>приложением N 1</w:t>
        </w:r>
      </w:hyperlink>
      <w:r w:rsidR="00930A46" w:rsidRPr="009E6246">
        <w:rPr>
          <w:rFonts w:ascii="Times New Roman" w:hAnsi="Times New Roman" w:cs="Times New Roman"/>
          <w:color w:val="000000" w:themeColor="text1"/>
          <w:sz w:val="26"/>
          <w:szCs w:val="26"/>
        </w:rPr>
        <w:t xml:space="preserve"> к</w:t>
      </w:r>
      <w:r w:rsidRPr="009E6246">
        <w:rPr>
          <w:rFonts w:ascii="Times New Roman" w:hAnsi="Times New Roman" w:cs="Times New Roman"/>
          <w:color w:val="000000" w:themeColor="text1"/>
          <w:sz w:val="26"/>
          <w:szCs w:val="26"/>
        </w:rPr>
        <w:t xml:space="preserve"> Порядку</w:t>
      </w:r>
      <w:r w:rsidR="00930A46" w:rsidRPr="009E6246">
        <w:rPr>
          <w:rFonts w:ascii="Times New Roman" w:hAnsi="Times New Roman" w:cs="Times New Roman"/>
          <w:color w:val="000000" w:themeColor="text1"/>
          <w:sz w:val="26"/>
          <w:szCs w:val="26"/>
        </w:rPr>
        <w:t xml:space="preserve"> 258н</w:t>
      </w:r>
      <w:r w:rsidRPr="009E6246">
        <w:rPr>
          <w:rFonts w:ascii="Times New Roman" w:hAnsi="Times New Roman" w:cs="Times New Roman"/>
          <w:color w:val="000000" w:themeColor="text1"/>
          <w:sz w:val="26"/>
          <w:szCs w:val="26"/>
        </w:rPr>
        <w:t>;</w:t>
      </w:r>
    </w:p>
    <w:p w:rsidR="00EF2ACB" w:rsidRPr="009E6246" w:rsidRDefault="0008792C" w:rsidP="0059711A">
      <w:pPr>
        <w:spacing w:after="0" w:line="240" w:lineRule="auto"/>
        <w:jc w:val="both"/>
        <w:rPr>
          <w:rFonts w:ascii="Times New Roman" w:hAnsi="Times New Roman" w:cs="Times New Roman"/>
          <w:color w:val="000000" w:themeColor="text1"/>
          <w:sz w:val="26"/>
          <w:szCs w:val="26"/>
        </w:rPr>
      </w:pPr>
      <w:bookmarkStart w:id="8" w:name="sub_10114"/>
      <w:bookmarkEnd w:id="7"/>
      <w:r>
        <w:rPr>
          <w:rFonts w:ascii="Times New Roman" w:hAnsi="Times New Roman" w:cs="Times New Roman"/>
          <w:color w:val="000000" w:themeColor="text1"/>
          <w:sz w:val="26"/>
          <w:szCs w:val="26"/>
        </w:rPr>
        <w:t xml:space="preserve">   </w:t>
      </w:r>
      <w:r w:rsidR="00EF2ACB" w:rsidRPr="009E6246">
        <w:rPr>
          <w:rFonts w:ascii="Times New Roman" w:hAnsi="Times New Roman" w:cs="Times New Roman"/>
          <w:color w:val="000000" w:themeColor="text1"/>
          <w:sz w:val="26"/>
          <w:szCs w:val="26"/>
        </w:rPr>
        <w:t>не</w:t>
      </w:r>
      <w:r w:rsidR="00AD2911">
        <w:rPr>
          <w:rFonts w:ascii="Times New Roman" w:hAnsi="Times New Roman" w:cs="Times New Roman"/>
          <w:color w:val="000000" w:themeColor="text1"/>
          <w:sz w:val="26"/>
          <w:szCs w:val="26"/>
        </w:rPr>
        <w:t xml:space="preserve"> </w:t>
      </w:r>
      <w:r w:rsidR="00EF2ACB" w:rsidRPr="009E6246">
        <w:rPr>
          <w:rFonts w:ascii="Times New Roman" w:hAnsi="Times New Roman" w:cs="Times New Roman"/>
          <w:color w:val="000000" w:themeColor="text1"/>
          <w:sz w:val="26"/>
          <w:szCs w:val="26"/>
        </w:rPr>
        <w:t xml:space="preserve">превышение суммы бюджетного обязательства по соответствующим кодам </w:t>
      </w:r>
      <w:hyperlink r:id="rId14" w:history="1">
        <w:r w:rsidR="00EF2ACB" w:rsidRPr="009E6246">
          <w:rPr>
            <w:rStyle w:val="a5"/>
            <w:rFonts w:ascii="Times New Roman" w:hAnsi="Times New Roman" w:cs="Times New Roman"/>
            <w:color w:val="000000" w:themeColor="text1"/>
            <w:sz w:val="26"/>
            <w:szCs w:val="26"/>
          </w:rPr>
          <w:t>классификации</w:t>
        </w:r>
      </w:hyperlink>
      <w:r w:rsidR="00EF2ACB" w:rsidRPr="009E6246">
        <w:rPr>
          <w:rFonts w:ascii="Times New Roman" w:hAnsi="Times New Roman" w:cs="Times New Roman"/>
          <w:color w:val="000000" w:themeColor="text1"/>
          <w:sz w:val="26"/>
          <w:szCs w:val="26"/>
        </w:rPr>
        <w:t xml:space="preserve"> расходов </w:t>
      </w:r>
      <w:r w:rsidR="00930A46" w:rsidRPr="009E6246">
        <w:rPr>
          <w:rFonts w:ascii="Times New Roman" w:hAnsi="Times New Roman" w:cs="Times New Roman"/>
          <w:color w:val="000000" w:themeColor="text1"/>
          <w:sz w:val="26"/>
          <w:szCs w:val="26"/>
        </w:rPr>
        <w:t>местного</w:t>
      </w:r>
      <w:r w:rsidR="00EF2ACB" w:rsidRPr="009E6246">
        <w:rPr>
          <w:rFonts w:ascii="Times New Roman" w:hAnsi="Times New Roman" w:cs="Times New Roman"/>
          <w:color w:val="000000" w:themeColor="text1"/>
          <w:sz w:val="26"/>
          <w:szCs w:val="26"/>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EF2ACB" w:rsidRPr="009E6246" w:rsidRDefault="0008792C" w:rsidP="0059711A">
      <w:pPr>
        <w:spacing w:after="0" w:line="240" w:lineRule="auto"/>
        <w:jc w:val="both"/>
        <w:rPr>
          <w:rFonts w:ascii="Times New Roman" w:hAnsi="Times New Roman" w:cs="Times New Roman"/>
          <w:color w:val="000000" w:themeColor="text1"/>
          <w:sz w:val="26"/>
          <w:szCs w:val="26"/>
        </w:rPr>
      </w:pPr>
      <w:bookmarkStart w:id="9" w:name="sub_10116"/>
      <w:bookmarkEnd w:id="8"/>
      <w:r>
        <w:rPr>
          <w:rFonts w:ascii="Times New Roman" w:hAnsi="Times New Roman" w:cs="Times New Roman"/>
          <w:color w:val="000000" w:themeColor="text1"/>
          <w:sz w:val="26"/>
          <w:szCs w:val="26"/>
        </w:rPr>
        <w:t xml:space="preserve">    </w:t>
      </w:r>
      <w:r w:rsidR="00EF2ACB" w:rsidRPr="009E6246">
        <w:rPr>
          <w:rFonts w:ascii="Times New Roman" w:hAnsi="Times New Roman" w:cs="Times New Roman"/>
          <w:color w:val="000000" w:themeColor="text1"/>
          <w:sz w:val="26"/>
          <w:szCs w:val="26"/>
        </w:rPr>
        <w:t xml:space="preserve">соответствие предмета бюджетного обязательства, указанного в </w:t>
      </w:r>
      <w:hyperlink w:anchor="sub_10000" w:history="1">
        <w:r w:rsidR="00EF2ACB" w:rsidRPr="009E6246">
          <w:rPr>
            <w:rStyle w:val="a5"/>
            <w:rFonts w:ascii="Times New Roman" w:hAnsi="Times New Roman" w:cs="Times New Roman"/>
            <w:color w:val="000000" w:themeColor="text1"/>
            <w:sz w:val="26"/>
            <w:szCs w:val="26"/>
          </w:rPr>
          <w:t>Сведениях</w:t>
        </w:r>
      </w:hyperlink>
      <w:r w:rsidR="00EF2ACB" w:rsidRPr="009E6246">
        <w:rPr>
          <w:rFonts w:ascii="Times New Roman" w:hAnsi="Times New Roman" w:cs="Times New Roman"/>
          <w:color w:val="000000" w:themeColor="text1"/>
          <w:sz w:val="26"/>
          <w:szCs w:val="26"/>
        </w:rPr>
        <w:t xml:space="preserve"> о бюджетном обязательстве, документе-основании, коду вида (кодам видов) расходов </w:t>
      </w:r>
      <w:hyperlink r:id="rId15" w:history="1">
        <w:r w:rsidR="00EF2ACB" w:rsidRPr="009E6246">
          <w:rPr>
            <w:rStyle w:val="a5"/>
            <w:rFonts w:ascii="Times New Roman" w:hAnsi="Times New Roman" w:cs="Times New Roman"/>
            <w:color w:val="000000" w:themeColor="text1"/>
            <w:sz w:val="26"/>
            <w:szCs w:val="26"/>
          </w:rPr>
          <w:t>классификации</w:t>
        </w:r>
      </w:hyperlink>
      <w:r w:rsidR="00930A46" w:rsidRPr="009E6246">
        <w:rPr>
          <w:rFonts w:ascii="Times New Roman" w:hAnsi="Times New Roman" w:cs="Times New Roman"/>
          <w:color w:val="000000" w:themeColor="text1"/>
          <w:sz w:val="26"/>
          <w:szCs w:val="26"/>
        </w:rPr>
        <w:t xml:space="preserve"> расходов местного</w:t>
      </w:r>
      <w:r w:rsidR="00EF2ACB" w:rsidRPr="009E6246">
        <w:rPr>
          <w:rFonts w:ascii="Times New Roman" w:hAnsi="Times New Roman" w:cs="Times New Roman"/>
          <w:color w:val="000000" w:themeColor="text1"/>
          <w:sz w:val="26"/>
          <w:szCs w:val="26"/>
        </w:rPr>
        <w:t xml:space="preserve"> бюджета, указанному в Сведениях о бюджетном обязательстве, документе-основании.</w:t>
      </w:r>
    </w:p>
    <w:p w:rsidR="00EF2ACB" w:rsidRPr="009E6246" w:rsidRDefault="0008792C" w:rsidP="0059711A">
      <w:pPr>
        <w:spacing w:after="0" w:line="240" w:lineRule="auto"/>
        <w:jc w:val="both"/>
        <w:rPr>
          <w:rFonts w:ascii="Times New Roman" w:hAnsi="Times New Roman" w:cs="Times New Roman"/>
          <w:color w:val="000000" w:themeColor="text1"/>
          <w:sz w:val="26"/>
          <w:szCs w:val="26"/>
        </w:rPr>
      </w:pPr>
      <w:bookmarkStart w:id="10" w:name="sub_10118"/>
      <w:bookmarkEnd w:id="9"/>
      <w:r>
        <w:rPr>
          <w:rFonts w:ascii="Times New Roman" w:hAnsi="Times New Roman" w:cs="Times New Roman"/>
          <w:color w:val="000000" w:themeColor="text1"/>
          <w:sz w:val="26"/>
          <w:szCs w:val="26"/>
        </w:rPr>
        <w:t xml:space="preserve">    </w:t>
      </w:r>
      <w:r w:rsidR="00EF2ACB" w:rsidRPr="009E6246">
        <w:rPr>
          <w:rFonts w:ascii="Times New Roman" w:hAnsi="Times New Roman" w:cs="Times New Roman"/>
          <w:color w:val="000000" w:themeColor="text1"/>
          <w:sz w:val="26"/>
          <w:szCs w:val="26"/>
        </w:rPr>
        <w:t xml:space="preserve">При постановке на учет бюджетных обязательств, возникающих на основании документа-основания, предусмотренного </w:t>
      </w:r>
      <w:hyperlink w:anchor="sub_30004" w:history="1">
        <w:r w:rsidR="00EF2ACB" w:rsidRPr="009E6246">
          <w:rPr>
            <w:rStyle w:val="a5"/>
            <w:rFonts w:ascii="Times New Roman" w:hAnsi="Times New Roman" w:cs="Times New Roman"/>
            <w:color w:val="000000" w:themeColor="text1"/>
            <w:sz w:val="26"/>
            <w:szCs w:val="26"/>
          </w:rPr>
          <w:t xml:space="preserve">пунктом </w:t>
        </w:r>
        <w:r w:rsidR="00930A46" w:rsidRPr="009E6246">
          <w:rPr>
            <w:rStyle w:val="a5"/>
            <w:rFonts w:ascii="Times New Roman" w:hAnsi="Times New Roman" w:cs="Times New Roman"/>
            <w:color w:val="000000" w:themeColor="text1"/>
            <w:sz w:val="26"/>
            <w:szCs w:val="26"/>
          </w:rPr>
          <w:t>2</w:t>
        </w:r>
        <w:r w:rsidR="00EF2ACB" w:rsidRPr="009E6246">
          <w:rPr>
            <w:rStyle w:val="a5"/>
            <w:rFonts w:ascii="Times New Roman" w:hAnsi="Times New Roman" w:cs="Times New Roman"/>
            <w:color w:val="000000" w:themeColor="text1"/>
            <w:sz w:val="26"/>
            <w:szCs w:val="26"/>
          </w:rPr>
          <w:t xml:space="preserve"> графы 2</w:t>
        </w:r>
      </w:hyperlink>
      <w:r w:rsidR="00EF2ACB" w:rsidRPr="009E6246">
        <w:rPr>
          <w:rFonts w:ascii="Times New Roman" w:hAnsi="Times New Roman" w:cs="Times New Roman"/>
          <w:color w:val="000000" w:themeColor="text1"/>
          <w:sz w:val="26"/>
          <w:szCs w:val="26"/>
        </w:rPr>
        <w:t xml:space="preserve"> Перечня, сведения о котором подлежат включению в реестр контрактов, орган Федерального казначейства п</w:t>
      </w:r>
      <w:r w:rsidR="00930A46" w:rsidRPr="009E6246">
        <w:rPr>
          <w:rFonts w:ascii="Times New Roman" w:hAnsi="Times New Roman" w:cs="Times New Roman"/>
          <w:color w:val="000000" w:themeColor="text1"/>
          <w:sz w:val="26"/>
          <w:szCs w:val="26"/>
        </w:rPr>
        <w:t xml:space="preserve">ри проведении проверки </w:t>
      </w:r>
      <w:r w:rsidR="00EF2ACB" w:rsidRPr="009E6246">
        <w:rPr>
          <w:rFonts w:ascii="Times New Roman" w:hAnsi="Times New Roman" w:cs="Times New Roman"/>
          <w:color w:val="000000" w:themeColor="text1"/>
          <w:sz w:val="26"/>
          <w:szCs w:val="26"/>
        </w:rPr>
        <w:t xml:space="preserve">осуществляет проверку соответствия информации, включаемой в </w:t>
      </w:r>
      <w:hyperlink w:anchor="sub_10000" w:history="1">
        <w:r w:rsidR="00EF2ACB" w:rsidRPr="009E6246">
          <w:rPr>
            <w:rStyle w:val="a5"/>
            <w:rFonts w:ascii="Times New Roman" w:hAnsi="Times New Roman" w:cs="Times New Roman"/>
            <w:color w:val="000000" w:themeColor="text1"/>
            <w:sz w:val="26"/>
            <w:szCs w:val="26"/>
          </w:rPr>
          <w:t>Сведения</w:t>
        </w:r>
      </w:hyperlink>
      <w:r w:rsidR="00EF2ACB" w:rsidRPr="009E6246">
        <w:rPr>
          <w:rFonts w:ascii="Times New Roman" w:hAnsi="Times New Roman" w:cs="Times New Roman"/>
          <w:color w:val="000000" w:themeColor="text1"/>
          <w:sz w:val="26"/>
          <w:szCs w:val="26"/>
        </w:rPr>
        <w:t xml:space="preserve"> о бюджетном обязательстве, аналогичной информации, подлежащей включению в реестр контрактов, и условиям документа-основания.</w:t>
      </w:r>
    </w:p>
    <w:bookmarkEnd w:id="10"/>
    <w:p w:rsidR="00EF2ACB"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F2ACB" w:rsidRPr="009E6246">
        <w:rPr>
          <w:rFonts w:ascii="Times New Roman" w:hAnsi="Times New Roman" w:cs="Times New Roman"/>
          <w:color w:val="000000" w:themeColor="text1"/>
          <w:sz w:val="26"/>
          <w:szCs w:val="26"/>
        </w:rPr>
        <w:t xml:space="preserve">При постановке на учет бюджетных обязательств, возникающих на основании документов-оснований, предусмотренных </w:t>
      </w:r>
      <w:hyperlink w:anchor="sub_30001" w:history="1">
        <w:r w:rsidR="00EF2ACB" w:rsidRPr="009E6246">
          <w:rPr>
            <w:rStyle w:val="a5"/>
            <w:rFonts w:ascii="Times New Roman" w:hAnsi="Times New Roman" w:cs="Times New Roman"/>
            <w:color w:val="000000" w:themeColor="text1"/>
            <w:sz w:val="26"/>
            <w:szCs w:val="26"/>
          </w:rPr>
          <w:t>пунктом 1</w:t>
        </w:r>
      </w:hyperlink>
      <w:r w:rsidR="00930A46" w:rsidRPr="009E6246">
        <w:rPr>
          <w:rFonts w:ascii="Times New Roman" w:hAnsi="Times New Roman" w:cs="Times New Roman"/>
          <w:color w:val="000000" w:themeColor="text1"/>
          <w:sz w:val="26"/>
          <w:szCs w:val="26"/>
        </w:rPr>
        <w:t xml:space="preserve"> </w:t>
      </w:r>
      <w:hyperlink w:anchor="sub_300032" w:history="1">
        <w:r w:rsidR="00EF2ACB" w:rsidRPr="009E6246">
          <w:rPr>
            <w:rStyle w:val="a5"/>
            <w:rFonts w:ascii="Times New Roman" w:hAnsi="Times New Roman" w:cs="Times New Roman"/>
            <w:color w:val="000000" w:themeColor="text1"/>
            <w:sz w:val="26"/>
            <w:szCs w:val="26"/>
          </w:rPr>
          <w:t>графы 2</w:t>
        </w:r>
      </w:hyperlink>
      <w:r w:rsidR="00EF2ACB" w:rsidRPr="009E6246">
        <w:rPr>
          <w:rFonts w:ascii="Times New Roman" w:hAnsi="Times New Roman" w:cs="Times New Roman"/>
          <w:color w:val="000000" w:themeColor="text1"/>
          <w:sz w:val="26"/>
          <w:szCs w:val="26"/>
        </w:rPr>
        <w:t xml:space="preserve"> Перечня, подлежащих размещению в единой информационной системе, при проведении проверки орган Федерального казначейства осуществляет проверку соответствия информации, включаемой в </w:t>
      </w:r>
      <w:hyperlink w:anchor="sub_10000" w:history="1">
        <w:r w:rsidR="00EF2ACB" w:rsidRPr="009E6246">
          <w:rPr>
            <w:rStyle w:val="a5"/>
            <w:rFonts w:ascii="Times New Roman" w:hAnsi="Times New Roman" w:cs="Times New Roman"/>
            <w:color w:val="000000" w:themeColor="text1"/>
            <w:sz w:val="26"/>
            <w:szCs w:val="26"/>
          </w:rPr>
          <w:t>Сведения</w:t>
        </w:r>
      </w:hyperlink>
      <w:r w:rsidR="00EF2ACB" w:rsidRPr="009E6246">
        <w:rPr>
          <w:rFonts w:ascii="Times New Roman" w:hAnsi="Times New Roman" w:cs="Times New Roman"/>
          <w:color w:val="000000" w:themeColor="text1"/>
          <w:sz w:val="26"/>
          <w:szCs w:val="26"/>
        </w:rPr>
        <w:t xml:space="preserve"> о бюджетном обязательстве, аналогичной информации, подлежащей проверке в соответствии с </w:t>
      </w:r>
      <w:hyperlink r:id="rId16" w:history="1">
        <w:r w:rsidR="00EF2ACB" w:rsidRPr="009E6246">
          <w:rPr>
            <w:rStyle w:val="a5"/>
            <w:rFonts w:ascii="Times New Roman" w:hAnsi="Times New Roman" w:cs="Times New Roman"/>
            <w:color w:val="000000" w:themeColor="text1"/>
            <w:sz w:val="26"/>
            <w:szCs w:val="26"/>
          </w:rPr>
          <w:t>Правилами</w:t>
        </w:r>
      </w:hyperlink>
      <w:r w:rsidR="00EF2ACB" w:rsidRPr="009E6246">
        <w:rPr>
          <w:rFonts w:ascii="Times New Roman" w:hAnsi="Times New Roman" w:cs="Times New Roman"/>
          <w:color w:val="000000" w:themeColor="text1"/>
          <w:sz w:val="26"/>
          <w:szCs w:val="26"/>
        </w:rPr>
        <w:t xml:space="preserve"> контроля N 1193.</w:t>
      </w:r>
    </w:p>
    <w:p w:rsidR="00EF2ACB" w:rsidRPr="009E6246" w:rsidRDefault="0008792C" w:rsidP="0059711A">
      <w:pPr>
        <w:spacing w:after="0" w:line="240" w:lineRule="auto"/>
        <w:jc w:val="both"/>
        <w:rPr>
          <w:rFonts w:ascii="Times New Roman" w:hAnsi="Times New Roman" w:cs="Times New Roman"/>
          <w:color w:val="000000" w:themeColor="text1"/>
          <w:sz w:val="26"/>
          <w:szCs w:val="26"/>
        </w:rPr>
      </w:pPr>
      <w:bookmarkStart w:id="11" w:name="sub_101110"/>
      <w:r>
        <w:rPr>
          <w:rFonts w:ascii="Times New Roman" w:hAnsi="Times New Roman" w:cs="Times New Roman"/>
          <w:color w:val="000000" w:themeColor="text1"/>
          <w:sz w:val="26"/>
          <w:szCs w:val="26"/>
        </w:rPr>
        <w:t xml:space="preserve">    </w:t>
      </w:r>
      <w:r w:rsidR="00EF2ACB" w:rsidRPr="009E6246">
        <w:rPr>
          <w:rFonts w:ascii="Times New Roman" w:hAnsi="Times New Roman" w:cs="Times New Roman"/>
          <w:color w:val="000000" w:themeColor="text1"/>
          <w:sz w:val="26"/>
          <w:szCs w:val="26"/>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w:t>
      </w:r>
      <w:r w:rsidR="00AD2911">
        <w:rPr>
          <w:rFonts w:ascii="Times New Roman" w:hAnsi="Times New Roman" w:cs="Times New Roman"/>
          <w:color w:val="000000" w:themeColor="text1"/>
          <w:sz w:val="26"/>
          <w:szCs w:val="26"/>
        </w:rPr>
        <w:t xml:space="preserve"> </w:t>
      </w:r>
      <w:r w:rsidR="00EF2ACB" w:rsidRPr="009E6246">
        <w:rPr>
          <w:rFonts w:ascii="Times New Roman" w:hAnsi="Times New Roman" w:cs="Times New Roman"/>
          <w:color w:val="000000" w:themeColor="text1"/>
          <w:sz w:val="26"/>
          <w:szCs w:val="26"/>
        </w:rPr>
        <w:t>превышения суммы исполнения бюджетного обязательства над изменяемой суммой бюджетного обязательства.</w:t>
      </w:r>
    </w:p>
    <w:bookmarkEnd w:id="11"/>
    <w:p w:rsidR="00E428F9" w:rsidRPr="009E6246" w:rsidRDefault="00E428F9"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12. При проверке </w:t>
      </w:r>
      <w:hyperlink w:anchor="sub_10000" w:history="1">
        <w:r w:rsidRPr="009E6246">
          <w:rPr>
            <w:rStyle w:val="a5"/>
            <w:rFonts w:ascii="Times New Roman" w:hAnsi="Times New Roman" w:cs="Times New Roman"/>
            <w:color w:val="000000" w:themeColor="text1"/>
            <w:sz w:val="26"/>
            <w:szCs w:val="26"/>
          </w:rPr>
          <w:t>Сведений</w:t>
        </w:r>
      </w:hyperlink>
      <w:r w:rsidRPr="009E6246">
        <w:rPr>
          <w:rFonts w:ascii="Times New Roman" w:hAnsi="Times New Roman" w:cs="Times New Roman"/>
          <w:color w:val="000000" w:themeColor="text1"/>
          <w:sz w:val="26"/>
          <w:szCs w:val="26"/>
        </w:rPr>
        <w:t xml:space="preserve">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w:t>
      </w:r>
      <w:r w:rsidRPr="009E6246">
        <w:rPr>
          <w:rFonts w:ascii="Times New Roman" w:hAnsi="Times New Roman" w:cs="Times New Roman"/>
          <w:color w:val="000000" w:themeColor="text1"/>
          <w:sz w:val="26"/>
          <w:szCs w:val="26"/>
        </w:rPr>
        <w:lastRenderedPageBreak/>
        <w:t xml:space="preserve">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органом Федерального казначейства осуществляется проверка, предусмотренная </w:t>
      </w:r>
      <w:hyperlink w:anchor="sub_1011" w:history="1">
        <w:r w:rsidRPr="009E6246">
          <w:rPr>
            <w:rStyle w:val="a5"/>
            <w:rFonts w:ascii="Times New Roman" w:hAnsi="Times New Roman" w:cs="Times New Roman"/>
            <w:color w:val="000000" w:themeColor="text1"/>
            <w:sz w:val="26"/>
            <w:szCs w:val="26"/>
          </w:rPr>
          <w:t>пунктом 11</w:t>
        </w:r>
      </w:hyperlink>
      <w:r w:rsidRPr="009E6246">
        <w:rPr>
          <w:rFonts w:ascii="Times New Roman" w:hAnsi="Times New Roman" w:cs="Times New Roman"/>
          <w:color w:val="000000" w:themeColor="text1"/>
          <w:sz w:val="26"/>
          <w:szCs w:val="26"/>
        </w:rPr>
        <w:t xml:space="preserve"> настоящего Порядка:</w:t>
      </w:r>
    </w:p>
    <w:p w:rsidR="00E428F9" w:rsidRPr="009E6246" w:rsidRDefault="0008792C" w:rsidP="0059711A">
      <w:pPr>
        <w:spacing w:after="0" w:line="240" w:lineRule="auto"/>
        <w:jc w:val="both"/>
        <w:rPr>
          <w:rFonts w:ascii="Times New Roman" w:hAnsi="Times New Roman" w:cs="Times New Roman"/>
          <w:color w:val="000000" w:themeColor="text1"/>
          <w:sz w:val="26"/>
          <w:szCs w:val="26"/>
        </w:rPr>
      </w:pPr>
      <w:bookmarkStart w:id="12" w:name="sub_10122"/>
      <w:r>
        <w:rPr>
          <w:rFonts w:ascii="Times New Roman" w:hAnsi="Times New Roman" w:cs="Times New Roman"/>
          <w:color w:val="000000" w:themeColor="text1"/>
          <w:sz w:val="26"/>
          <w:szCs w:val="26"/>
        </w:rPr>
        <w:t xml:space="preserve">    </w:t>
      </w:r>
      <w:r w:rsidR="00E428F9" w:rsidRPr="009E6246">
        <w:rPr>
          <w:rFonts w:ascii="Times New Roman" w:hAnsi="Times New Roman" w:cs="Times New Roman"/>
          <w:color w:val="000000" w:themeColor="text1"/>
          <w:sz w:val="26"/>
          <w:szCs w:val="26"/>
        </w:rPr>
        <w:t>по каждому уникальному коду объекта капитального строительства или объекта недвижимого имущества, отраженному на соответствующем лицевом сче</w:t>
      </w:r>
      <w:r>
        <w:rPr>
          <w:rFonts w:ascii="Times New Roman" w:hAnsi="Times New Roman" w:cs="Times New Roman"/>
          <w:color w:val="000000" w:themeColor="text1"/>
          <w:sz w:val="26"/>
          <w:szCs w:val="26"/>
        </w:rPr>
        <w:t>те получателя бюджетных средств.</w:t>
      </w:r>
    </w:p>
    <w:bookmarkEnd w:id="12"/>
    <w:p w:rsidR="00A85ACB" w:rsidRPr="009E6246" w:rsidRDefault="00A85ACB"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13. При постановке на учет принимаемого бюджетного обязательства, возникающего на основании документа-основания, предусмотренного </w:t>
      </w:r>
      <w:hyperlink w:anchor="sub_30001" w:history="1">
        <w:r w:rsidRPr="009E6246">
          <w:rPr>
            <w:rStyle w:val="a5"/>
            <w:rFonts w:ascii="Times New Roman" w:hAnsi="Times New Roman" w:cs="Times New Roman"/>
            <w:color w:val="000000" w:themeColor="text1"/>
            <w:sz w:val="26"/>
            <w:szCs w:val="26"/>
          </w:rPr>
          <w:t>пунктами 1  графы 2</w:t>
        </w:r>
      </w:hyperlink>
      <w:r w:rsidRPr="009E6246">
        <w:rPr>
          <w:rFonts w:ascii="Times New Roman" w:hAnsi="Times New Roman" w:cs="Times New Roman"/>
          <w:color w:val="000000" w:themeColor="text1"/>
          <w:sz w:val="26"/>
          <w:szCs w:val="26"/>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sub_1011" w:history="1">
        <w:r w:rsidRPr="009E6246">
          <w:rPr>
            <w:rStyle w:val="a5"/>
            <w:rFonts w:ascii="Times New Roman" w:hAnsi="Times New Roman" w:cs="Times New Roman"/>
            <w:color w:val="000000" w:themeColor="text1"/>
            <w:sz w:val="26"/>
            <w:szCs w:val="26"/>
          </w:rPr>
          <w:t>пунктом 11</w:t>
        </w:r>
      </w:hyperlink>
      <w:r w:rsidRPr="009E6246">
        <w:rPr>
          <w:rFonts w:ascii="Times New Roman" w:hAnsi="Times New Roman" w:cs="Times New Roman"/>
          <w:color w:val="000000" w:themeColor="text1"/>
          <w:sz w:val="26"/>
          <w:szCs w:val="26"/>
        </w:rPr>
        <w:t xml:space="preserve"> Порядка</w:t>
      </w:r>
      <w:r w:rsidR="00FA3EB3" w:rsidRPr="009E6246">
        <w:rPr>
          <w:rFonts w:ascii="Times New Roman" w:hAnsi="Times New Roman" w:cs="Times New Roman"/>
          <w:color w:val="000000" w:themeColor="text1"/>
          <w:sz w:val="26"/>
          <w:szCs w:val="26"/>
        </w:rPr>
        <w:t xml:space="preserve"> №258н</w:t>
      </w:r>
      <w:r w:rsidRPr="009E6246">
        <w:rPr>
          <w:rFonts w:ascii="Times New Roman" w:hAnsi="Times New Roman" w:cs="Times New Roman"/>
          <w:color w:val="000000" w:themeColor="text1"/>
          <w:sz w:val="26"/>
          <w:szCs w:val="26"/>
        </w:rPr>
        <w:t>,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A85ACB"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A85ACB" w:rsidRPr="009E6246">
        <w:rPr>
          <w:rFonts w:ascii="Times New Roman" w:hAnsi="Times New Roman" w:cs="Times New Roman"/>
          <w:color w:val="000000" w:themeColor="text1"/>
          <w:sz w:val="26"/>
          <w:szCs w:val="26"/>
        </w:rPr>
        <w:t xml:space="preserve">Проверка, предусмотренная </w:t>
      </w:r>
      <w:hyperlink w:anchor="sub_1013" w:history="1">
        <w:r w:rsidR="00A85ACB" w:rsidRPr="009E6246">
          <w:rPr>
            <w:rStyle w:val="a5"/>
            <w:rFonts w:ascii="Times New Roman" w:hAnsi="Times New Roman" w:cs="Times New Roman"/>
            <w:color w:val="000000" w:themeColor="text1"/>
            <w:sz w:val="26"/>
            <w:szCs w:val="26"/>
          </w:rPr>
          <w:t>абзацем первым</w:t>
        </w:r>
      </w:hyperlink>
      <w:r w:rsidR="00A85ACB" w:rsidRPr="009E6246">
        <w:rPr>
          <w:rFonts w:ascii="Times New Roman" w:hAnsi="Times New Roman" w:cs="Times New Roman"/>
          <w:color w:val="000000" w:themeColor="text1"/>
          <w:sz w:val="26"/>
          <w:szCs w:val="26"/>
        </w:rPr>
        <w:t xml:space="preserve"> настоящего пункта, не осуществляется при постановке на учет бюджетного обязательств по объектам капитального строительства, в отношении которых в случаях и порядке, установленных </w:t>
      </w:r>
      <w:hyperlink r:id="rId17" w:history="1">
        <w:r w:rsidR="00A85ACB" w:rsidRPr="009E6246">
          <w:rPr>
            <w:rStyle w:val="a5"/>
            <w:rFonts w:ascii="Times New Roman" w:hAnsi="Times New Roman" w:cs="Times New Roman"/>
            <w:color w:val="000000" w:themeColor="text1"/>
            <w:sz w:val="26"/>
            <w:szCs w:val="26"/>
          </w:rPr>
          <w:t>законодательством</w:t>
        </w:r>
      </w:hyperlink>
      <w:r w:rsidR="00A85ACB" w:rsidRPr="009E6246">
        <w:rPr>
          <w:rFonts w:ascii="Times New Roman" w:hAnsi="Times New Roman" w:cs="Times New Roman"/>
          <w:color w:val="000000" w:themeColor="text1"/>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A85ACB" w:rsidRPr="009E6246" w:rsidRDefault="00A85ACB"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13.1. При постановке на учет бюджетного обязательства (внесении в него изменений) орган Федерального казначейства осуществляет проверку </w:t>
      </w:r>
      <w:hyperlink w:anchor="sub_10000" w:history="1">
        <w:r w:rsidRPr="009E6246">
          <w:rPr>
            <w:rStyle w:val="a5"/>
            <w:rFonts w:ascii="Times New Roman" w:hAnsi="Times New Roman" w:cs="Times New Roman"/>
            <w:color w:val="000000" w:themeColor="text1"/>
            <w:sz w:val="26"/>
            <w:szCs w:val="26"/>
          </w:rPr>
          <w:t>Сведений</w:t>
        </w:r>
      </w:hyperlink>
      <w:r w:rsidRPr="009E6246">
        <w:rPr>
          <w:rFonts w:ascii="Times New Roman" w:hAnsi="Times New Roman" w:cs="Times New Roman"/>
          <w:color w:val="000000" w:themeColor="text1"/>
          <w:sz w:val="26"/>
          <w:szCs w:val="26"/>
        </w:rPr>
        <w:t xml:space="preserve"> о бюджетном обязательстве, сформированном на основании документа-основания, предусмотренного пунктом:</w:t>
      </w:r>
    </w:p>
    <w:p w:rsidR="00A85ACB" w:rsidRPr="009E6246" w:rsidRDefault="0008792C" w:rsidP="0059711A">
      <w:pPr>
        <w:spacing w:after="0" w:line="240" w:lineRule="auto"/>
        <w:jc w:val="both"/>
        <w:rPr>
          <w:rFonts w:ascii="Times New Roman" w:hAnsi="Times New Roman" w:cs="Times New Roman"/>
          <w:color w:val="000000" w:themeColor="text1"/>
          <w:sz w:val="26"/>
          <w:szCs w:val="26"/>
        </w:rPr>
      </w:pPr>
      <w:bookmarkStart w:id="13" w:name="sub_101312"/>
      <w:r>
        <w:rPr>
          <w:rFonts w:ascii="Times New Roman" w:hAnsi="Times New Roman" w:cs="Times New Roman"/>
          <w:color w:val="000000" w:themeColor="text1"/>
          <w:sz w:val="26"/>
          <w:szCs w:val="26"/>
        </w:rPr>
        <w:t xml:space="preserve">    </w:t>
      </w:r>
      <w:hyperlink w:anchor="sub_30001" w:history="1">
        <w:r w:rsidR="00A85ACB" w:rsidRPr="009E6246">
          <w:rPr>
            <w:rStyle w:val="a5"/>
            <w:rFonts w:ascii="Times New Roman" w:hAnsi="Times New Roman" w:cs="Times New Roman"/>
            <w:color w:val="000000" w:themeColor="text1"/>
            <w:sz w:val="26"/>
            <w:szCs w:val="26"/>
          </w:rPr>
          <w:t>1</w:t>
        </w:r>
      </w:hyperlink>
      <w:hyperlink w:anchor="sub_300032" w:history="1">
        <w:r w:rsidR="00A85ACB" w:rsidRPr="009E6246">
          <w:rPr>
            <w:rStyle w:val="a5"/>
            <w:rFonts w:ascii="Times New Roman" w:hAnsi="Times New Roman" w:cs="Times New Roman"/>
            <w:color w:val="000000" w:themeColor="text1"/>
            <w:sz w:val="26"/>
            <w:szCs w:val="26"/>
          </w:rPr>
          <w:t xml:space="preserve"> графы 2</w:t>
        </w:r>
      </w:hyperlink>
      <w:r w:rsidR="00A85ACB" w:rsidRPr="009E6246">
        <w:rPr>
          <w:rFonts w:ascii="Times New Roman" w:hAnsi="Times New Roman" w:cs="Times New Roman"/>
          <w:color w:val="000000" w:themeColor="text1"/>
          <w:sz w:val="26"/>
          <w:szCs w:val="26"/>
        </w:rPr>
        <w:t xml:space="preserve">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w:t>
      </w:r>
      <w:hyperlink w:anchor="sub_10000" w:history="1">
        <w:r w:rsidR="00A85ACB" w:rsidRPr="009E6246">
          <w:rPr>
            <w:rStyle w:val="a5"/>
            <w:rFonts w:ascii="Times New Roman" w:hAnsi="Times New Roman" w:cs="Times New Roman"/>
            <w:color w:val="000000" w:themeColor="text1"/>
            <w:sz w:val="26"/>
            <w:szCs w:val="26"/>
          </w:rPr>
          <w:t>Сведений</w:t>
        </w:r>
      </w:hyperlink>
      <w:r w:rsidR="00A85ACB" w:rsidRPr="009E6246">
        <w:rPr>
          <w:rFonts w:ascii="Times New Roman" w:hAnsi="Times New Roman" w:cs="Times New Roman"/>
          <w:color w:val="000000" w:themeColor="text1"/>
          <w:sz w:val="26"/>
          <w:szCs w:val="26"/>
        </w:rPr>
        <w:t xml:space="preserve"> о бюджетном обязательстве или документа-основания в соответствии с </w:t>
      </w:r>
      <w:hyperlink r:id="rId18" w:history="1">
        <w:r w:rsidR="00A85ACB" w:rsidRPr="009E6246">
          <w:rPr>
            <w:rStyle w:val="a5"/>
            <w:rFonts w:ascii="Times New Roman" w:hAnsi="Times New Roman" w:cs="Times New Roman"/>
            <w:color w:val="000000" w:themeColor="text1"/>
            <w:sz w:val="26"/>
            <w:szCs w:val="26"/>
          </w:rPr>
          <w:t>пунктами 24</w:t>
        </w:r>
      </w:hyperlink>
      <w:r w:rsidR="00A85ACB" w:rsidRPr="009E6246">
        <w:rPr>
          <w:rFonts w:ascii="Times New Roman" w:hAnsi="Times New Roman" w:cs="Times New Roman"/>
          <w:color w:val="000000" w:themeColor="text1"/>
          <w:sz w:val="26"/>
          <w:szCs w:val="26"/>
        </w:rPr>
        <w:t xml:space="preserve"> и </w:t>
      </w:r>
      <w:hyperlink r:id="rId19" w:history="1">
        <w:r w:rsidR="00A85ACB" w:rsidRPr="009E6246">
          <w:rPr>
            <w:rStyle w:val="a5"/>
            <w:rFonts w:ascii="Times New Roman" w:hAnsi="Times New Roman" w:cs="Times New Roman"/>
            <w:color w:val="000000" w:themeColor="text1"/>
            <w:sz w:val="26"/>
            <w:szCs w:val="26"/>
          </w:rPr>
          <w:t>28</w:t>
        </w:r>
      </w:hyperlink>
      <w:r w:rsidR="00A85ACB" w:rsidRPr="009E6246">
        <w:rPr>
          <w:rFonts w:ascii="Times New Roman" w:hAnsi="Times New Roman" w:cs="Times New Roman"/>
          <w:color w:val="000000" w:themeColor="text1"/>
          <w:sz w:val="26"/>
          <w:szCs w:val="26"/>
        </w:rPr>
        <w:t xml:space="preserve"> Правил контроля N 1193;</w:t>
      </w:r>
    </w:p>
    <w:bookmarkEnd w:id="13"/>
    <w:p w:rsidR="00A85ACB"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hyperlink w:anchor="sub_30004" w:history="1">
        <w:r w:rsidR="00A85ACB" w:rsidRPr="009E6246">
          <w:rPr>
            <w:rStyle w:val="a5"/>
            <w:rFonts w:ascii="Times New Roman" w:hAnsi="Times New Roman" w:cs="Times New Roman"/>
            <w:color w:val="000000" w:themeColor="text1"/>
            <w:sz w:val="26"/>
            <w:szCs w:val="26"/>
          </w:rPr>
          <w:t>2 графы 2</w:t>
        </w:r>
      </w:hyperlink>
      <w:r w:rsidR="00A85ACB" w:rsidRPr="009E6246">
        <w:rPr>
          <w:rFonts w:ascii="Times New Roman" w:hAnsi="Times New Roman" w:cs="Times New Roman"/>
          <w:color w:val="000000" w:themeColor="text1"/>
          <w:sz w:val="26"/>
          <w:szCs w:val="26"/>
        </w:rPr>
        <w:t xml:space="preserve">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w:t>
      </w:r>
      <w:hyperlink w:anchor="sub_10000" w:history="1">
        <w:r w:rsidR="00A85ACB" w:rsidRPr="009E6246">
          <w:rPr>
            <w:rStyle w:val="a5"/>
            <w:rFonts w:ascii="Times New Roman" w:hAnsi="Times New Roman" w:cs="Times New Roman"/>
            <w:color w:val="000000" w:themeColor="text1"/>
            <w:sz w:val="26"/>
            <w:szCs w:val="26"/>
          </w:rPr>
          <w:t>Сведений</w:t>
        </w:r>
      </w:hyperlink>
      <w:r w:rsidR="00A85ACB" w:rsidRPr="009E6246">
        <w:rPr>
          <w:rFonts w:ascii="Times New Roman" w:hAnsi="Times New Roman" w:cs="Times New Roman"/>
          <w:color w:val="000000" w:themeColor="text1"/>
          <w:sz w:val="26"/>
          <w:szCs w:val="26"/>
        </w:rPr>
        <w:t xml:space="preserve"> о бюджетном обязательстве или документа-основания в соответствии с </w:t>
      </w:r>
      <w:hyperlink r:id="rId20" w:history="1">
        <w:r w:rsidR="00A85ACB" w:rsidRPr="009E6246">
          <w:rPr>
            <w:rStyle w:val="a5"/>
            <w:rFonts w:ascii="Times New Roman" w:hAnsi="Times New Roman" w:cs="Times New Roman"/>
            <w:color w:val="000000" w:themeColor="text1"/>
            <w:sz w:val="26"/>
            <w:szCs w:val="26"/>
          </w:rPr>
          <w:t>пунктом 15</w:t>
        </w:r>
      </w:hyperlink>
      <w:r w:rsidR="00A85ACB" w:rsidRPr="009E6246">
        <w:rPr>
          <w:rFonts w:ascii="Times New Roman" w:hAnsi="Times New Roman" w:cs="Times New Roman"/>
          <w:color w:val="000000" w:themeColor="text1"/>
          <w:sz w:val="26"/>
          <w:szCs w:val="26"/>
        </w:rPr>
        <w:t xml:space="preserve"> Правил ведения реестра контрактов;</w:t>
      </w:r>
    </w:p>
    <w:p w:rsidR="00A85ACB" w:rsidRPr="009E6246" w:rsidRDefault="0075288D" w:rsidP="0059711A">
      <w:pPr>
        <w:spacing w:after="0" w:line="240" w:lineRule="auto"/>
        <w:jc w:val="both"/>
        <w:rPr>
          <w:rFonts w:ascii="Times New Roman" w:hAnsi="Times New Roman" w:cs="Times New Roman"/>
          <w:color w:val="000000" w:themeColor="text1"/>
          <w:sz w:val="26"/>
          <w:szCs w:val="26"/>
        </w:rPr>
      </w:pPr>
      <w:hyperlink w:anchor="sub_30004" w:history="1">
        <w:r w:rsidR="00A85ACB" w:rsidRPr="009E6246">
          <w:rPr>
            <w:rStyle w:val="a5"/>
            <w:rFonts w:ascii="Times New Roman" w:hAnsi="Times New Roman" w:cs="Times New Roman"/>
            <w:color w:val="000000" w:themeColor="text1"/>
            <w:sz w:val="26"/>
            <w:szCs w:val="26"/>
          </w:rPr>
          <w:t>2 графы 2</w:t>
        </w:r>
      </w:hyperlink>
      <w:r w:rsidR="00A85ACB" w:rsidRPr="009E6246">
        <w:rPr>
          <w:rFonts w:ascii="Times New Roman" w:hAnsi="Times New Roman" w:cs="Times New Roman"/>
          <w:color w:val="000000" w:themeColor="text1"/>
          <w:sz w:val="26"/>
          <w:szCs w:val="26"/>
        </w:rPr>
        <w:t xml:space="preserve">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w:t>
      </w:r>
      <w:hyperlink w:anchor="sub_10000" w:history="1">
        <w:r w:rsidR="00A85ACB" w:rsidRPr="009E6246">
          <w:rPr>
            <w:rStyle w:val="a5"/>
            <w:rFonts w:ascii="Times New Roman" w:hAnsi="Times New Roman" w:cs="Times New Roman"/>
            <w:color w:val="000000" w:themeColor="text1"/>
            <w:sz w:val="26"/>
            <w:szCs w:val="26"/>
          </w:rPr>
          <w:t>Сведений</w:t>
        </w:r>
      </w:hyperlink>
      <w:r w:rsidR="00A85ACB" w:rsidRPr="009E6246">
        <w:rPr>
          <w:rFonts w:ascii="Times New Roman" w:hAnsi="Times New Roman" w:cs="Times New Roman"/>
          <w:color w:val="000000" w:themeColor="text1"/>
          <w:sz w:val="26"/>
          <w:szCs w:val="26"/>
        </w:rPr>
        <w:t xml:space="preserve"> о бюджетном обязательстве;</w:t>
      </w:r>
    </w:p>
    <w:p w:rsidR="00A85ACB" w:rsidRPr="009E6246" w:rsidRDefault="0008792C" w:rsidP="0059711A">
      <w:pPr>
        <w:spacing w:after="0" w:line="240" w:lineRule="auto"/>
        <w:jc w:val="both"/>
        <w:rPr>
          <w:rFonts w:ascii="Times New Roman" w:hAnsi="Times New Roman" w:cs="Times New Roman"/>
          <w:color w:val="000000" w:themeColor="text1"/>
          <w:sz w:val="26"/>
          <w:szCs w:val="26"/>
        </w:rPr>
      </w:pPr>
      <w:r>
        <w:t xml:space="preserve">     </w:t>
      </w:r>
      <w:hyperlink w:anchor="sub_30005" w:history="1">
        <w:r w:rsidR="00A85ACB" w:rsidRPr="009E6246">
          <w:rPr>
            <w:rStyle w:val="a5"/>
            <w:rFonts w:ascii="Times New Roman" w:hAnsi="Times New Roman" w:cs="Times New Roman"/>
            <w:color w:val="000000" w:themeColor="text1"/>
            <w:sz w:val="26"/>
            <w:szCs w:val="26"/>
          </w:rPr>
          <w:t>3-</w:t>
        </w:r>
      </w:hyperlink>
      <w:r w:rsidR="00220FC5" w:rsidRPr="009E6246">
        <w:rPr>
          <w:rStyle w:val="a5"/>
          <w:rFonts w:ascii="Times New Roman" w:hAnsi="Times New Roman" w:cs="Times New Roman"/>
          <w:color w:val="000000" w:themeColor="text1"/>
          <w:sz w:val="26"/>
          <w:szCs w:val="26"/>
        </w:rPr>
        <w:t>8</w:t>
      </w:r>
      <w:r w:rsidR="00A85ACB" w:rsidRPr="009E6246">
        <w:rPr>
          <w:rFonts w:ascii="Times New Roman" w:hAnsi="Times New Roman" w:cs="Times New Roman"/>
          <w:color w:val="000000" w:themeColor="text1"/>
          <w:sz w:val="26"/>
          <w:szCs w:val="26"/>
        </w:rPr>
        <w:t xml:space="preserve">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w:t>
      </w:r>
      <w:hyperlink w:anchor="sub_10000" w:history="1">
        <w:r w:rsidR="00A85ACB" w:rsidRPr="009E6246">
          <w:rPr>
            <w:rStyle w:val="a5"/>
            <w:rFonts w:ascii="Times New Roman" w:hAnsi="Times New Roman" w:cs="Times New Roman"/>
            <w:color w:val="000000" w:themeColor="text1"/>
            <w:sz w:val="26"/>
            <w:szCs w:val="26"/>
          </w:rPr>
          <w:t>Сведений</w:t>
        </w:r>
      </w:hyperlink>
      <w:r w:rsidR="00A85ACB" w:rsidRPr="009E6246">
        <w:rPr>
          <w:rFonts w:ascii="Times New Roman" w:hAnsi="Times New Roman" w:cs="Times New Roman"/>
          <w:color w:val="000000" w:themeColor="text1"/>
          <w:sz w:val="26"/>
          <w:szCs w:val="26"/>
        </w:rPr>
        <w:t xml:space="preserve"> о бюджетном обязательстве.</w:t>
      </w:r>
    </w:p>
    <w:p w:rsidR="00A85ACB" w:rsidRPr="009E6246" w:rsidRDefault="00A85ACB"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13.2. При формировании </w:t>
      </w:r>
      <w:hyperlink w:anchor="sub_10000" w:history="1">
        <w:r w:rsidRPr="009E6246">
          <w:rPr>
            <w:rStyle w:val="a5"/>
            <w:rFonts w:ascii="Times New Roman" w:hAnsi="Times New Roman" w:cs="Times New Roman"/>
            <w:color w:val="000000" w:themeColor="text1"/>
            <w:sz w:val="26"/>
            <w:szCs w:val="26"/>
          </w:rPr>
          <w:t>Сведений</w:t>
        </w:r>
      </w:hyperlink>
      <w:r w:rsidRPr="009E6246">
        <w:rPr>
          <w:rFonts w:ascii="Times New Roman" w:hAnsi="Times New Roman" w:cs="Times New Roman"/>
          <w:color w:val="000000" w:themeColor="text1"/>
          <w:sz w:val="26"/>
          <w:szCs w:val="26"/>
        </w:rPr>
        <w:t xml:space="preserve"> о бюджетном обязательстве с использованием единой информационной системы проверка, предусмотренная:</w:t>
      </w:r>
    </w:p>
    <w:p w:rsidR="00A85ACB" w:rsidRPr="009E6246" w:rsidRDefault="0008792C" w:rsidP="0059711A">
      <w:pPr>
        <w:spacing w:after="0" w:line="240" w:lineRule="auto"/>
        <w:jc w:val="both"/>
        <w:rPr>
          <w:rFonts w:ascii="Times New Roman" w:hAnsi="Times New Roman" w:cs="Times New Roman"/>
          <w:color w:val="000000" w:themeColor="text1"/>
          <w:sz w:val="26"/>
          <w:szCs w:val="26"/>
        </w:rPr>
      </w:pPr>
      <w:bookmarkStart w:id="14" w:name="sub_101323"/>
      <w:r>
        <w:rPr>
          <w:rFonts w:ascii="Times New Roman" w:hAnsi="Times New Roman" w:cs="Times New Roman"/>
          <w:color w:val="000000" w:themeColor="text1"/>
          <w:sz w:val="26"/>
          <w:szCs w:val="26"/>
        </w:rPr>
        <w:t xml:space="preserve">      </w:t>
      </w:r>
      <w:hyperlink w:anchor="sub_10114" w:history="1">
        <w:r w:rsidR="00A85ACB" w:rsidRPr="009E6246">
          <w:rPr>
            <w:rStyle w:val="a5"/>
            <w:rFonts w:ascii="Times New Roman" w:hAnsi="Times New Roman" w:cs="Times New Roman"/>
            <w:color w:val="000000" w:themeColor="text1"/>
            <w:sz w:val="26"/>
            <w:szCs w:val="26"/>
          </w:rPr>
          <w:t>абзацами четвертым</w:t>
        </w:r>
      </w:hyperlink>
      <w:hyperlink w:anchor="sub_10115" w:history="1">
        <w:r w:rsidR="00A85ACB" w:rsidRPr="009E6246">
          <w:rPr>
            <w:rStyle w:val="a5"/>
            <w:rFonts w:ascii="Times New Roman" w:hAnsi="Times New Roman" w:cs="Times New Roman"/>
            <w:color w:val="000000" w:themeColor="text1"/>
            <w:sz w:val="26"/>
            <w:szCs w:val="26"/>
          </w:rPr>
          <w:t xml:space="preserve"> пункта 11</w:t>
        </w:r>
      </w:hyperlink>
      <w:r w:rsidR="001F3698" w:rsidRPr="009E6246">
        <w:rPr>
          <w:rFonts w:ascii="Times New Roman" w:hAnsi="Times New Roman" w:cs="Times New Roman"/>
          <w:color w:val="000000" w:themeColor="text1"/>
          <w:sz w:val="26"/>
          <w:szCs w:val="26"/>
        </w:rPr>
        <w:t xml:space="preserve"> </w:t>
      </w:r>
      <w:r w:rsidR="00A85ACB" w:rsidRPr="009E6246">
        <w:rPr>
          <w:rFonts w:ascii="Times New Roman" w:hAnsi="Times New Roman" w:cs="Times New Roman"/>
          <w:color w:val="000000" w:themeColor="text1"/>
          <w:sz w:val="26"/>
          <w:szCs w:val="26"/>
        </w:rPr>
        <w:t>Порядка</w:t>
      </w:r>
      <w:r w:rsidR="001F3698" w:rsidRPr="009E6246">
        <w:rPr>
          <w:rFonts w:ascii="Times New Roman" w:hAnsi="Times New Roman" w:cs="Times New Roman"/>
          <w:color w:val="000000" w:themeColor="text1"/>
          <w:sz w:val="26"/>
          <w:szCs w:val="26"/>
        </w:rPr>
        <w:t xml:space="preserve"> № 258н</w:t>
      </w:r>
      <w:r w:rsidR="00A85ACB" w:rsidRPr="009E6246">
        <w:rPr>
          <w:rFonts w:ascii="Times New Roman" w:hAnsi="Times New Roman" w:cs="Times New Roman"/>
          <w:color w:val="000000" w:themeColor="text1"/>
          <w:sz w:val="26"/>
          <w:szCs w:val="26"/>
        </w:rPr>
        <w:t>, осуществляется в системе "Электронный бюджет".</w:t>
      </w:r>
    </w:p>
    <w:bookmarkEnd w:id="14"/>
    <w:p w:rsidR="00A85ACB"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00A85ACB" w:rsidRPr="009E6246">
        <w:rPr>
          <w:rFonts w:ascii="Times New Roman" w:hAnsi="Times New Roman" w:cs="Times New Roman"/>
          <w:color w:val="000000" w:themeColor="text1"/>
          <w:sz w:val="26"/>
          <w:szCs w:val="26"/>
        </w:rPr>
        <w:t xml:space="preserve">В случае положительного результата проверки, указанной в </w:t>
      </w:r>
      <w:hyperlink w:anchor="sub_101322" w:history="1">
        <w:r w:rsidR="00A85ACB" w:rsidRPr="009E6246">
          <w:rPr>
            <w:rStyle w:val="a5"/>
            <w:rFonts w:ascii="Times New Roman" w:hAnsi="Times New Roman" w:cs="Times New Roman"/>
            <w:color w:val="000000" w:themeColor="text1"/>
            <w:sz w:val="26"/>
            <w:szCs w:val="26"/>
          </w:rPr>
          <w:t xml:space="preserve">абзаце </w:t>
        </w:r>
        <w:r w:rsidR="003E568F" w:rsidRPr="009E6246">
          <w:rPr>
            <w:rStyle w:val="a5"/>
            <w:rFonts w:ascii="Times New Roman" w:hAnsi="Times New Roman" w:cs="Times New Roman"/>
            <w:color w:val="000000" w:themeColor="text1"/>
            <w:sz w:val="26"/>
            <w:szCs w:val="26"/>
          </w:rPr>
          <w:t>перв</w:t>
        </w:r>
        <w:r w:rsidR="00A85ACB" w:rsidRPr="009E6246">
          <w:rPr>
            <w:rStyle w:val="a5"/>
            <w:rFonts w:ascii="Times New Roman" w:hAnsi="Times New Roman" w:cs="Times New Roman"/>
            <w:color w:val="000000" w:themeColor="text1"/>
            <w:sz w:val="26"/>
            <w:szCs w:val="26"/>
          </w:rPr>
          <w:t>ом</w:t>
        </w:r>
      </w:hyperlink>
      <w:r w:rsidR="00A85ACB" w:rsidRPr="009E6246">
        <w:rPr>
          <w:rFonts w:ascii="Times New Roman" w:hAnsi="Times New Roman" w:cs="Times New Roman"/>
          <w:color w:val="000000" w:themeColor="text1"/>
          <w:sz w:val="26"/>
          <w:szCs w:val="26"/>
        </w:rPr>
        <w:t xml:space="preserve"> настоящего пункта, </w:t>
      </w:r>
      <w:hyperlink w:anchor="sub_10000" w:history="1">
        <w:r w:rsidR="00A85ACB" w:rsidRPr="009E6246">
          <w:rPr>
            <w:rStyle w:val="a5"/>
            <w:rFonts w:ascii="Times New Roman" w:hAnsi="Times New Roman" w:cs="Times New Roman"/>
            <w:color w:val="000000" w:themeColor="text1"/>
            <w:sz w:val="26"/>
            <w:szCs w:val="26"/>
          </w:rPr>
          <w:t>Сведения</w:t>
        </w:r>
      </w:hyperlink>
      <w:r w:rsidR="00A85ACB" w:rsidRPr="009E6246">
        <w:rPr>
          <w:rFonts w:ascii="Times New Roman" w:hAnsi="Times New Roman" w:cs="Times New Roman"/>
          <w:color w:val="000000" w:themeColor="text1"/>
          <w:sz w:val="26"/>
          <w:szCs w:val="26"/>
        </w:rPr>
        <w:t xml:space="preserve"> о бюджетных обязательствах и информация о положительном результате проверок направляются в систему "Электронный бюджет" для</w:t>
      </w:r>
      <w:r w:rsidR="003E568F" w:rsidRPr="009E6246">
        <w:rPr>
          <w:rFonts w:ascii="Times New Roman" w:hAnsi="Times New Roman" w:cs="Times New Roman"/>
          <w:color w:val="000000" w:themeColor="text1"/>
          <w:sz w:val="26"/>
          <w:szCs w:val="26"/>
        </w:rPr>
        <w:t xml:space="preserve"> осуществления проверки.</w:t>
      </w:r>
    </w:p>
    <w:p w:rsidR="003E568F" w:rsidRPr="009E6246" w:rsidRDefault="003E568F"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14. В случае положительного результата проверки, пр</w:t>
      </w:r>
      <w:r w:rsidR="001F3698" w:rsidRPr="009E6246">
        <w:rPr>
          <w:rFonts w:ascii="Times New Roman" w:hAnsi="Times New Roman" w:cs="Times New Roman"/>
          <w:color w:val="000000" w:themeColor="text1"/>
          <w:sz w:val="26"/>
          <w:szCs w:val="26"/>
        </w:rPr>
        <w:t xml:space="preserve">едусмотренной пунктами 11 - 13 </w:t>
      </w:r>
      <w:r w:rsidRPr="009E6246">
        <w:rPr>
          <w:rFonts w:ascii="Times New Roman" w:hAnsi="Times New Roman" w:cs="Times New Roman"/>
          <w:color w:val="000000" w:themeColor="text1"/>
          <w:sz w:val="26"/>
          <w:szCs w:val="26"/>
        </w:rPr>
        <w:t>Порядка</w:t>
      </w:r>
      <w:r w:rsidR="001F3698" w:rsidRPr="009E6246">
        <w:rPr>
          <w:rFonts w:ascii="Times New Roman" w:hAnsi="Times New Roman" w:cs="Times New Roman"/>
          <w:color w:val="000000" w:themeColor="text1"/>
          <w:sz w:val="26"/>
          <w:szCs w:val="26"/>
        </w:rPr>
        <w:t xml:space="preserve"> № 258н</w:t>
      </w:r>
      <w:r w:rsidRPr="009E6246">
        <w:rPr>
          <w:rFonts w:ascii="Times New Roman" w:hAnsi="Times New Roman" w:cs="Times New Roman"/>
          <w:color w:val="000000" w:themeColor="text1"/>
          <w:sz w:val="26"/>
          <w:szCs w:val="26"/>
        </w:rPr>
        <w:t xml:space="preserve">,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w:t>
      </w:r>
      <w:hyperlink w:anchor="sub_101312" w:history="1">
        <w:r w:rsidRPr="009E6246">
          <w:rPr>
            <w:rStyle w:val="a5"/>
            <w:rFonts w:ascii="Times New Roman" w:hAnsi="Times New Roman" w:cs="Times New Roman"/>
            <w:color w:val="000000" w:themeColor="text1"/>
            <w:sz w:val="26"/>
            <w:szCs w:val="26"/>
          </w:rPr>
          <w:t>абзацах втором - пятом пункта 13.1</w:t>
        </w:r>
      </w:hyperlink>
      <w:r w:rsidRPr="009E6246">
        <w:rPr>
          <w:rFonts w:ascii="Times New Roman" w:hAnsi="Times New Roman" w:cs="Times New Roman"/>
          <w:color w:val="000000" w:themeColor="text1"/>
          <w:sz w:val="26"/>
          <w:szCs w:val="26"/>
        </w:rPr>
        <w:t xml:space="preserve">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CB57FB" w:rsidRPr="009E6246">
        <w:rPr>
          <w:rFonts w:ascii="Times New Roman" w:hAnsi="Times New Roman" w:cs="Times New Roman"/>
          <w:color w:val="000000" w:themeColor="text1"/>
          <w:sz w:val="26"/>
          <w:szCs w:val="26"/>
        </w:rPr>
        <w:t>местного</w:t>
      </w:r>
      <w:r w:rsidRPr="009E6246">
        <w:rPr>
          <w:rFonts w:ascii="Times New Roman" w:hAnsi="Times New Roman" w:cs="Times New Roman"/>
          <w:color w:val="000000" w:themeColor="text1"/>
          <w:sz w:val="26"/>
          <w:szCs w:val="26"/>
        </w:rPr>
        <w:t xml:space="preserve"> бюджета извещение о постановке на учет (изменении) бюджетного обязательства, реквизиты которого установлены в </w:t>
      </w:r>
      <w:hyperlink w:anchor="sub_120000" w:history="1">
        <w:r w:rsidRPr="009E6246">
          <w:rPr>
            <w:rStyle w:val="a5"/>
            <w:rFonts w:ascii="Times New Roman" w:hAnsi="Times New Roman" w:cs="Times New Roman"/>
            <w:color w:val="000000" w:themeColor="text1"/>
            <w:sz w:val="26"/>
            <w:szCs w:val="26"/>
          </w:rPr>
          <w:t>Приложении N 12</w:t>
        </w:r>
      </w:hyperlink>
      <w:r w:rsidRPr="009E6246">
        <w:rPr>
          <w:rFonts w:ascii="Times New Roman" w:hAnsi="Times New Roman" w:cs="Times New Roman"/>
          <w:color w:val="000000" w:themeColor="text1"/>
          <w:sz w:val="26"/>
          <w:szCs w:val="26"/>
        </w:rPr>
        <w:t xml:space="preserve"> к Порядку</w:t>
      </w:r>
      <w:r w:rsidR="00CB57FB" w:rsidRPr="009E6246">
        <w:rPr>
          <w:rFonts w:ascii="Times New Roman" w:hAnsi="Times New Roman" w:cs="Times New Roman"/>
          <w:color w:val="000000" w:themeColor="text1"/>
          <w:sz w:val="26"/>
          <w:szCs w:val="26"/>
        </w:rPr>
        <w:t xml:space="preserve"> №258н</w:t>
      </w:r>
      <w:r w:rsidRPr="009E6246">
        <w:rPr>
          <w:rFonts w:ascii="Times New Roman" w:hAnsi="Times New Roman" w:cs="Times New Roman"/>
          <w:color w:val="000000" w:themeColor="text1"/>
          <w:sz w:val="26"/>
          <w:szCs w:val="26"/>
        </w:rPr>
        <w:t xml:space="preserve"> (далее - Извещение о бюджетном обязательстве).</w:t>
      </w:r>
    </w:p>
    <w:p w:rsidR="003E568F" w:rsidRPr="009E6246" w:rsidRDefault="0008792C" w:rsidP="0059711A">
      <w:pPr>
        <w:spacing w:after="0" w:line="240" w:lineRule="auto"/>
        <w:jc w:val="both"/>
        <w:rPr>
          <w:rFonts w:ascii="Times New Roman" w:hAnsi="Times New Roman" w:cs="Times New Roman"/>
          <w:color w:val="000000" w:themeColor="text1"/>
          <w:sz w:val="26"/>
          <w:szCs w:val="26"/>
        </w:rPr>
      </w:pPr>
      <w:r>
        <w:t xml:space="preserve">         </w:t>
      </w:r>
      <w:hyperlink w:anchor="sub_120000" w:history="1">
        <w:r w:rsidR="003E568F" w:rsidRPr="009E6246">
          <w:rPr>
            <w:rStyle w:val="a5"/>
            <w:rFonts w:ascii="Times New Roman" w:hAnsi="Times New Roman" w:cs="Times New Roman"/>
            <w:color w:val="000000" w:themeColor="text1"/>
            <w:sz w:val="26"/>
            <w:szCs w:val="26"/>
          </w:rPr>
          <w:t>Извещение</w:t>
        </w:r>
      </w:hyperlink>
      <w:r w:rsidR="003E568F" w:rsidRPr="009E6246">
        <w:rPr>
          <w:rFonts w:ascii="Times New Roman" w:hAnsi="Times New Roman" w:cs="Times New Roman"/>
          <w:color w:val="000000" w:themeColor="text1"/>
          <w:sz w:val="26"/>
          <w:szCs w:val="26"/>
        </w:rPr>
        <w:t xml:space="preserve"> о бюджетном обязательстве направляется органом Федерального к</w:t>
      </w:r>
      <w:r w:rsidR="00CB57FB" w:rsidRPr="009E6246">
        <w:rPr>
          <w:rFonts w:ascii="Times New Roman" w:hAnsi="Times New Roman" w:cs="Times New Roman"/>
          <w:color w:val="000000" w:themeColor="text1"/>
          <w:sz w:val="26"/>
          <w:szCs w:val="26"/>
        </w:rPr>
        <w:t>азначейства получателю средств мест</w:t>
      </w:r>
      <w:r w:rsidR="003E568F" w:rsidRPr="009E6246">
        <w:rPr>
          <w:rFonts w:ascii="Times New Roman" w:hAnsi="Times New Roman" w:cs="Times New Roman"/>
          <w:color w:val="000000" w:themeColor="text1"/>
          <w:sz w:val="26"/>
          <w:szCs w:val="26"/>
        </w:rPr>
        <w:t>ного бюджета:</w:t>
      </w:r>
    </w:p>
    <w:p w:rsidR="003E568F"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E568F" w:rsidRPr="009E6246">
        <w:rPr>
          <w:rFonts w:ascii="Times New Roman" w:hAnsi="Times New Roman" w:cs="Times New Roman"/>
          <w:color w:val="000000" w:themeColor="text1"/>
          <w:sz w:val="26"/>
          <w:szCs w:val="26"/>
        </w:rPr>
        <w:t xml:space="preserve">в форме электронного документа, подписанного </w:t>
      </w:r>
      <w:hyperlink r:id="rId21" w:history="1">
        <w:r w:rsidR="003E568F" w:rsidRPr="009E6246">
          <w:rPr>
            <w:rStyle w:val="a5"/>
            <w:rFonts w:ascii="Times New Roman" w:hAnsi="Times New Roman" w:cs="Times New Roman"/>
            <w:color w:val="000000" w:themeColor="text1"/>
            <w:sz w:val="26"/>
            <w:szCs w:val="26"/>
          </w:rPr>
          <w:t>электронной подписью</w:t>
        </w:r>
      </w:hyperlink>
      <w:r w:rsidR="003E568F" w:rsidRPr="009E6246">
        <w:rPr>
          <w:rFonts w:ascii="Times New Roman" w:hAnsi="Times New Roman" w:cs="Times New Roman"/>
          <w:color w:val="000000" w:themeColor="text1"/>
          <w:sz w:val="26"/>
          <w:szCs w:val="26"/>
        </w:rPr>
        <w:t xml:space="preserve"> уполномоченного лица органа Федерального казначейства, - в отношении </w:t>
      </w:r>
      <w:hyperlink w:anchor="sub_10000" w:history="1">
        <w:r w:rsidR="003E568F" w:rsidRPr="009E6246">
          <w:rPr>
            <w:rStyle w:val="a5"/>
            <w:rFonts w:ascii="Times New Roman" w:hAnsi="Times New Roman" w:cs="Times New Roman"/>
            <w:color w:val="000000" w:themeColor="text1"/>
            <w:sz w:val="26"/>
            <w:szCs w:val="26"/>
          </w:rPr>
          <w:t>Сведений</w:t>
        </w:r>
      </w:hyperlink>
      <w:r w:rsidR="003E568F" w:rsidRPr="009E6246">
        <w:rPr>
          <w:rFonts w:ascii="Times New Roman" w:hAnsi="Times New Roman" w:cs="Times New Roman"/>
          <w:color w:val="000000" w:themeColor="text1"/>
          <w:sz w:val="26"/>
          <w:szCs w:val="26"/>
        </w:rPr>
        <w:t xml:space="preserve"> о бюджетном обязательстве, представленных</w:t>
      </w:r>
      <w:r w:rsidR="004E0E4B" w:rsidRPr="009E6246">
        <w:rPr>
          <w:rFonts w:ascii="Times New Roman" w:hAnsi="Times New Roman" w:cs="Times New Roman"/>
          <w:color w:val="000000" w:themeColor="text1"/>
          <w:sz w:val="26"/>
          <w:szCs w:val="26"/>
        </w:rPr>
        <w:t xml:space="preserve"> в форме электронного документа.</w:t>
      </w:r>
    </w:p>
    <w:p w:rsidR="003E568F" w:rsidRPr="009E6246" w:rsidRDefault="003E568F"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E568F"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E568F" w:rsidRPr="009E6246">
        <w:rPr>
          <w:rFonts w:ascii="Times New Roman" w:hAnsi="Times New Roman" w:cs="Times New Roman"/>
          <w:color w:val="000000" w:themeColor="text1"/>
          <w:sz w:val="26"/>
          <w:szCs w:val="26"/>
        </w:rPr>
        <w:t>Учетный номер бюджетного обязательства имеет следующую структуру, состоящую из девятнадцати разрядов:</w:t>
      </w:r>
    </w:p>
    <w:p w:rsidR="003E568F"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E568F" w:rsidRPr="009E6246">
        <w:rPr>
          <w:rFonts w:ascii="Times New Roman" w:hAnsi="Times New Roman" w:cs="Times New Roman"/>
          <w:color w:val="000000" w:themeColor="text1"/>
          <w:sz w:val="26"/>
          <w:szCs w:val="26"/>
        </w:rPr>
        <w:t xml:space="preserve">с 1 по 8 разряд - код получателя средств </w:t>
      </w:r>
      <w:r w:rsidR="004E0E4B" w:rsidRPr="009E6246">
        <w:rPr>
          <w:rFonts w:ascii="Times New Roman" w:hAnsi="Times New Roman" w:cs="Times New Roman"/>
          <w:color w:val="000000" w:themeColor="text1"/>
          <w:sz w:val="26"/>
          <w:szCs w:val="26"/>
        </w:rPr>
        <w:t>местного</w:t>
      </w:r>
      <w:r w:rsidR="003E568F" w:rsidRPr="009E6246">
        <w:rPr>
          <w:rFonts w:ascii="Times New Roman" w:hAnsi="Times New Roman" w:cs="Times New Roman"/>
          <w:color w:val="000000" w:themeColor="text1"/>
          <w:sz w:val="26"/>
          <w:szCs w:val="26"/>
        </w:rPr>
        <w:t xml:space="preserve"> бюджета по реестру участников бюджетного процесса, а также юридических лиц, не являющихся участниками бюджетного процесса, </w:t>
      </w:r>
      <w:hyperlink r:id="rId22" w:history="1">
        <w:r w:rsidR="003E568F" w:rsidRPr="009E6246">
          <w:rPr>
            <w:rStyle w:val="a5"/>
            <w:rFonts w:ascii="Times New Roman" w:hAnsi="Times New Roman" w:cs="Times New Roman"/>
            <w:color w:val="000000" w:themeColor="text1"/>
            <w:sz w:val="26"/>
            <w:szCs w:val="26"/>
          </w:rPr>
          <w:t>порядок</w:t>
        </w:r>
      </w:hyperlink>
      <w:r w:rsidR="003E568F" w:rsidRPr="009E6246">
        <w:rPr>
          <w:rFonts w:ascii="Times New Roman" w:hAnsi="Times New Roman" w:cs="Times New Roman"/>
          <w:color w:val="000000" w:themeColor="text1"/>
          <w:sz w:val="26"/>
          <w:szCs w:val="26"/>
        </w:rPr>
        <w:t xml:space="preserve"> формирования и ведения которого установлен Министерством финансов Российской Федерации;</w:t>
      </w:r>
    </w:p>
    <w:p w:rsidR="003E568F" w:rsidRPr="009E6246" w:rsidRDefault="003E568F"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9 и 10 разряды - последние две цифры года, в котором бюджетное обязательство поставлено на учет;</w:t>
      </w:r>
    </w:p>
    <w:p w:rsidR="003E568F"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E568F" w:rsidRPr="009E6246">
        <w:rPr>
          <w:rFonts w:ascii="Times New Roman" w:hAnsi="Times New Roman" w:cs="Times New Roman"/>
          <w:color w:val="000000" w:themeColor="text1"/>
          <w:sz w:val="26"/>
          <w:szCs w:val="26"/>
        </w:rPr>
        <w:t>с 11 по 19 разряд - номер бюджетного обязательства, присваиваемый органом Федерального казначейства в рамках одного календарного года.</w:t>
      </w:r>
    </w:p>
    <w:p w:rsidR="004E0E4B" w:rsidRPr="009E6246" w:rsidRDefault="004E0E4B" w:rsidP="0059711A">
      <w:pPr>
        <w:spacing w:after="0" w:line="240" w:lineRule="auto"/>
        <w:jc w:val="both"/>
        <w:rPr>
          <w:rFonts w:ascii="Times New Roman" w:hAnsi="Times New Roman" w:cs="Times New Roman"/>
          <w:color w:val="000000" w:themeColor="text1"/>
          <w:sz w:val="26"/>
          <w:szCs w:val="26"/>
        </w:rPr>
      </w:pPr>
      <w:bookmarkStart w:id="15" w:name="sub_1015"/>
      <w:r w:rsidRPr="009E6246">
        <w:rPr>
          <w:rFonts w:ascii="Times New Roman" w:hAnsi="Times New Roman" w:cs="Times New Roman"/>
          <w:color w:val="000000" w:themeColor="text1"/>
          <w:sz w:val="26"/>
          <w:szCs w:val="26"/>
        </w:rPr>
        <w:t xml:space="preserve">15. Одно поставленное на учет бюджетное обязательство может содержать несколько кодов </w:t>
      </w:r>
      <w:hyperlink r:id="rId23" w:history="1">
        <w:r w:rsidRPr="009E6246">
          <w:rPr>
            <w:rStyle w:val="a5"/>
            <w:rFonts w:ascii="Times New Roman" w:hAnsi="Times New Roman" w:cs="Times New Roman"/>
            <w:color w:val="000000" w:themeColor="text1"/>
            <w:sz w:val="26"/>
            <w:szCs w:val="26"/>
          </w:rPr>
          <w:t>классификации</w:t>
        </w:r>
      </w:hyperlink>
      <w:r w:rsidRPr="009E6246">
        <w:rPr>
          <w:rFonts w:ascii="Times New Roman" w:hAnsi="Times New Roman" w:cs="Times New Roman"/>
          <w:color w:val="000000" w:themeColor="text1"/>
          <w:sz w:val="26"/>
          <w:szCs w:val="26"/>
        </w:rPr>
        <w:t xml:space="preserve">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p>
    <w:bookmarkEnd w:id="15"/>
    <w:p w:rsidR="009E03AC" w:rsidRPr="009E6246" w:rsidRDefault="009E03AC"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16. В случае отрицательного результата проверки Сведений о бюджетном обязательстве орган Федерального направляет получателю средств </w:t>
      </w:r>
      <w:r w:rsidR="000C5F8B" w:rsidRPr="009E6246">
        <w:rPr>
          <w:rFonts w:ascii="Times New Roman" w:hAnsi="Times New Roman" w:cs="Times New Roman"/>
          <w:color w:val="000000" w:themeColor="text1"/>
          <w:sz w:val="26"/>
          <w:szCs w:val="26"/>
        </w:rPr>
        <w:t>местного</w:t>
      </w:r>
      <w:r w:rsidRPr="009E6246">
        <w:rPr>
          <w:rFonts w:ascii="Times New Roman" w:hAnsi="Times New Roman" w:cs="Times New Roman"/>
          <w:color w:val="000000" w:themeColor="text1"/>
          <w:sz w:val="26"/>
          <w:szCs w:val="26"/>
        </w:rPr>
        <w:t xml:space="preserve"> бюджета уведомление в </w:t>
      </w:r>
      <w:r w:rsidR="000C5F8B" w:rsidRPr="009E6246">
        <w:rPr>
          <w:rFonts w:ascii="Times New Roman" w:hAnsi="Times New Roman" w:cs="Times New Roman"/>
          <w:color w:val="000000" w:themeColor="text1"/>
          <w:sz w:val="26"/>
          <w:szCs w:val="26"/>
        </w:rPr>
        <w:t>э</w:t>
      </w:r>
      <w:r w:rsidRPr="009E6246">
        <w:rPr>
          <w:rFonts w:ascii="Times New Roman" w:hAnsi="Times New Roman" w:cs="Times New Roman"/>
          <w:color w:val="000000" w:themeColor="text1"/>
          <w:sz w:val="26"/>
          <w:szCs w:val="26"/>
        </w:rPr>
        <w:t xml:space="preserve">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w:t>
      </w:r>
      <w:hyperlink r:id="rId24" w:history="1">
        <w:r w:rsidRPr="009E6246">
          <w:rPr>
            <w:rStyle w:val="a5"/>
            <w:rFonts w:ascii="Times New Roman" w:hAnsi="Times New Roman" w:cs="Times New Roman"/>
            <w:color w:val="000000" w:themeColor="text1"/>
            <w:sz w:val="26"/>
            <w:szCs w:val="26"/>
          </w:rPr>
          <w:t>правилами</w:t>
        </w:r>
      </w:hyperlink>
      <w:r w:rsidRPr="009E6246">
        <w:rPr>
          <w:rFonts w:ascii="Times New Roman" w:hAnsi="Times New Roman" w:cs="Times New Roman"/>
          <w:color w:val="000000" w:themeColor="text1"/>
          <w:sz w:val="26"/>
          <w:szCs w:val="26"/>
        </w:rPr>
        <w:t xml:space="preserve"> организации и функционирования системы казначейских платежей, установленными Федеральным казначейством</w:t>
      </w:r>
      <w:r w:rsidRPr="009E6246">
        <w:rPr>
          <w:rFonts w:ascii="Times New Roman" w:hAnsi="Times New Roman" w:cs="Times New Roman"/>
          <w:color w:val="000000" w:themeColor="text1"/>
          <w:sz w:val="26"/>
          <w:szCs w:val="26"/>
          <w:vertAlign w:val="superscript"/>
        </w:rPr>
        <w:t> </w:t>
      </w:r>
      <w:r w:rsidRPr="009E6246">
        <w:rPr>
          <w:rFonts w:ascii="Times New Roman" w:hAnsi="Times New Roman" w:cs="Times New Roman"/>
          <w:color w:val="000000" w:themeColor="text1"/>
          <w:sz w:val="26"/>
          <w:szCs w:val="26"/>
        </w:rPr>
        <w:t xml:space="preserve"> (далее - уведомление).</w:t>
      </w:r>
    </w:p>
    <w:p w:rsidR="000C5F8B" w:rsidRPr="009E6246" w:rsidRDefault="000C5F8B"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17. В случае превышения суммы бюджетного обязательства по соответствующим кодам </w:t>
      </w:r>
      <w:hyperlink r:id="rId25" w:history="1">
        <w:r w:rsidRPr="009E6246">
          <w:rPr>
            <w:rStyle w:val="a5"/>
            <w:rFonts w:ascii="Times New Roman" w:hAnsi="Times New Roman" w:cs="Times New Roman"/>
            <w:color w:val="000000" w:themeColor="text1"/>
            <w:sz w:val="26"/>
            <w:szCs w:val="26"/>
          </w:rPr>
          <w:t>классификации</w:t>
        </w:r>
      </w:hyperlink>
      <w:r w:rsidRPr="009E6246">
        <w:rPr>
          <w:rFonts w:ascii="Times New Roman" w:hAnsi="Times New Roman" w:cs="Times New Roman"/>
          <w:color w:val="000000" w:themeColor="text1"/>
          <w:sz w:val="26"/>
          <w:szCs w:val="26"/>
        </w:rPr>
        <w:t xml:space="preserve"> расходов </w:t>
      </w:r>
      <w:r w:rsidR="00AE2FB4" w:rsidRPr="009E6246">
        <w:rPr>
          <w:rFonts w:ascii="Times New Roman" w:hAnsi="Times New Roman" w:cs="Times New Roman"/>
          <w:color w:val="000000" w:themeColor="text1"/>
          <w:sz w:val="26"/>
          <w:szCs w:val="26"/>
        </w:rPr>
        <w:t>местного</w:t>
      </w:r>
      <w:r w:rsidRPr="009E6246">
        <w:rPr>
          <w:rFonts w:ascii="Times New Roman" w:hAnsi="Times New Roman" w:cs="Times New Roman"/>
          <w:color w:val="000000" w:themeColor="text1"/>
          <w:sz w:val="26"/>
          <w:szCs w:val="26"/>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w:t>
      </w:r>
      <w:r w:rsidRPr="009E6246">
        <w:rPr>
          <w:rFonts w:ascii="Times New Roman" w:hAnsi="Times New Roman" w:cs="Times New Roman"/>
          <w:color w:val="000000" w:themeColor="text1"/>
          <w:sz w:val="26"/>
          <w:szCs w:val="26"/>
        </w:rPr>
        <w:lastRenderedPageBreak/>
        <w:t xml:space="preserve">соответствующем лицевом счете, орган Федерального казначейства в сроки, установленные </w:t>
      </w:r>
      <w:hyperlink w:anchor="sub_101312" w:history="1">
        <w:r w:rsidRPr="009E6246">
          <w:rPr>
            <w:rStyle w:val="a5"/>
            <w:rFonts w:ascii="Times New Roman" w:hAnsi="Times New Roman" w:cs="Times New Roman"/>
            <w:color w:val="000000" w:themeColor="text1"/>
            <w:sz w:val="26"/>
            <w:szCs w:val="26"/>
          </w:rPr>
          <w:t>абзацами вторым - пятым пункта 13.1</w:t>
        </w:r>
      </w:hyperlink>
      <w:r w:rsidRPr="009E6246">
        <w:rPr>
          <w:rFonts w:ascii="Times New Roman" w:hAnsi="Times New Roman" w:cs="Times New Roman"/>
          <w:color w:val="000000" w:themeColor="text1"/>
          <w:sz w:val="26"/>
          <w:szCs w:val="26"/>
        </w:rPr>
        <w:t xml:space="preserve"> настоящего Порядка:</w:t>
      </w:r>
    </w:p>
    <w:p w:rsidR="000C5F8B" w:rsidRPr="009E6246" w:rsidRDefault="0008792C" w:rsidP="0059711A">
      <w:pPr>
        <w:spacing w:after="0" w:line="240" w:lineRule="auto"/>
        <w:jc w:val="both"/>
        <w:rPr>
          <w:rFonts w:ascii="Times New Roman" w:hAnsi="Times New Roman" w:cs="Times New Roman"/>
          <w:color w:val="000000" w:themeColor="text1"/>
          <w:sz w:val="26"/>
          <w:szCs w:val="26"/>
        </w:rPr>
      </w:pPr>
      <w:bookmarkStart w:id="16" w:name="sub_10172"/>
      <w:r>
        <w:rPr>
          <w:rFonts w:ascii="Times New Roman" w:hAnsi="Times New Roman" w:cs="Times New Roman"/>
          <w:color w:val="000000" w:themeColor="text1"/>
          <w:sz w:val="26"/>
          <w:szCs w:val="26"/>
        </w:rPr>
        <w:t xml:space="preserve">      </w:t>
      </w:r>
      <w:r w:rsidR="000C5F8B" w:rsidRPr="009E6246">
        <w:rPr>
          <w:rFonts w:ascii="Times New Roman" w:hAnsi="Times New Roman" w:cs="Times New Roman"/>
          <w:color w:val="000000" w:themeColor="text1"/>
          <w:sz w:val="26"/>
          <w:szCs w:val="26"/>
        </w:rPr>
        <w:t xml:space="preserve">в отношении Сведений о бюджетных обязательствах, возникших на основании документов-оснований, предусмотренных </w:t>
      </w:r>
      <w:hyperlink w:anchor="sub_30001" w:history="1">
        <w:r w:rsidR="000C5F8B" w:rsidRPr="009E6246">
          <w:rPr>
            <w:rStyle w:val="a5"/>
            <w:rFonts w:ascii="Times New Roman" w:hAnsi="Times New Roman" w:cs="Times New Roman"/>
            <w:color w:val="000000" w:themeColor="text1"/>
            <w:sz w:val="26"/>
            <w:szCs w:val="26"/>
          </w:rPr>
          <w:t xml:space="preserve">пунктами </w:t>
        </w:r>
      </w:hyperlink>
      <w:hyperlink w:anchor="sub_30014" w:history="1">
        <w:r w:rsidR="00AE2FB4" w:rsidRPr="009E6246">
          <w:rPr>
            <w:rStyle w:val="a5"/>
            <w:rFonts w:ascii="Times New Roman" w:hAnsi="Times New Roman" w:cs="Times New Roman"/>
            <w:color w:val="000000" w:themeColor="text1"/>
            <w:sz w:val="26"/>
            <w:szCs w:val="26"/>
          </w:rPr>
          <w:t xml:space="preserve">1, </w:t>
        </w:r>
        <w:r w:rsidR="001F3698" w:rsidRPr="009E6246">
          <w:rPr>
            <w:rStyle w:val="a5"/>
            <w:rFonts w:ascii="Times New Roman" w:hAnsi="Times New Roman" w:cs="Times New Roman"/>
            <w:color w:val="000000" w:themeColor="text1"/>
            <w:sz w:val="26"/>
            <w:szCs w:val="26"/>
          </w:rPr>
          <w:t>8</w:t>
        </w:r>
        <w:r w:rsidR="000C5F8B" w:rsidRPr="009E6246">
          <w:rPr>
            <w:rStyle w:val="a5"/>
            <w:rFonts w:ascii="Times New Roman" w:hAnsi="Times New Roman" w:cs="Times New Roman"/>
            <w:color w:val="000000" w:themeColor="text1"/>
            <w:sz w:val="26"/>
            <w:szCs w:val="26"/>
          </w:rPr>
          <w:t xml:space="preserve"> графы 2</w:t>
        </w:r>
      </w:hyperlink>
      <w:r w:rsidR="000C5F8B" w:rsidRPr="009E6246">
        <w:rPr>
          <w:rFonts w:ascii="Times New Roman" w:hAnsi="Times New Roman" w:cs="Times New Roman"/>
          <w:color w:val="000000" w:themeColor="text1"/>
          <w:sz w:val="26"/>
          <w:szCs w:val="26"/>
        </w:rPr>
        <w:t xml:space="preserve"> Перечня</w:t>
      </w:r>
      <w:r w:rsidR="00AE2FB4" w:rsidRPr="009E6246">
        <w:rPr>
          <w:rFonts w:ascii="Times New Roman" w:hAnsi="Times New Roman" w:cs="Times New Roman"/>
          <w:color w:val="000000" w:themeColor="text1"/>
          <w:sz w:val="26"/>
          <w:szCs w:val="26"/>
        </w:rPr>
        <w:t>,</w:t>
      </w:r>
      <w:r w:rsidR="001F3698" w:rsidRPr="009E6246">
        <w:rPr>
          <w:rFonts w:ascii="Times New Roman" w:hAnsi="Times New Roman" w:cs="Times New Roman"/>
          <w:color w:val="000000" w:themeColor="text1"/>
          <w:sz w:val="26"/>
          <w:szCs w:val="26"/>
        </w:rPr>
        <w:t xml:space="preserve"> </w:t>
      </w:r>
      <w:r w:rsidR="000C5F8B" w:rsidRPr="009E6246">
        <w:rPr>
          <w:rFonts w:ascii="Times New Roman" w:hAnsi="Times New Roman" w:cs="Times New Roman"/>
          <w:color w:val="000000" w:themeColor="text1"/>
          <w:sz w:val="26"/>
          <w:szCs w:val="26"/>
        </w:rPr>
        <w:t>а также бюджетных обязательств, возникающих на основании документов-осно</w:t>
      </w:r>
      <w:r w:rsidR="00AE2FB4" w:rsidRPr="009E6246">
        <w:rPr>
          <w:rFonts w:ascii="Times New Roman" w:hAnsi="Times New Roman" w:cs="Times New Roman"/>
          <w:color w:val="000000" w:themeColor="text1"/>
          <w:sz w:val="26"/>
          <w:szCs w:val="26"/>
        </w:rPr>
        <w:t xml:space="preserve">ваний, предусмотренных пунктом </w:t>
      </w:r>
      <w:r w:rsidR="00DD6821" w:rsidRPr="009E6246">
        <w:rPr>
          <w:rFonts w:ascii="Times New Roman" w:hAnsi="Times New Roman" w:cs="Times New Roman"/>
          <w:color w:val="000000" w:themeColor="text1"/>
          <w:sz w:val="26"/>
          <w:szCs w:val="26"/>
        </w:rPr>
        <w:t>8</w:t>
      </w:r>
      <w:r w:rsidR="000C5F8B" w:rsidRPr="009E6246">
        <w:rPr>
          <w:rFonts w:ascii="Times New Roman" w:hAnsi="Times New Roman" w:cs="Times New Roman"/>
          <w:color w:val="000000" w:themeColor="text1"/>
          <w:sz w:val="26"/>
          <w:szCs w:val="26"/>
        </w:rPr>
        <w:t xml:space="preserve"> графы 2 Перечня, связанных с перечислением сумм возврата дебиторской задолженности прошлых лет в доход </w:t>
      </w:r>
      <w:r w:rsidR="00AE2FB4" w:rsidRPr="009E6246">
        <w:rPr>
          <w:rFonts w:ascii="Times New Roman" w:hAnsi="Times New Roman" w:cs="Times New Roman"/>
          <w:color w:val="000000" w:themeColor="text1"/>
          <w:sz w:val="26"/>
          <w:szCs w:val="26"/>
        </w:rPr>
        <w:t>местного</w:t>
      </w:r>
      <w:r w:rsidR="000C5F8B" w:rsidRPr="009E6246">
        <w:rPr>
          <w:rFonts w:ascii="Times New Roman" w:hAnsi="Times New Roman" w:cs="Times New Roman"/>
          <w:color w:val="000000" w:themeColor="text1"/>
          <w:sz w:val="26"/>
          <w:szCs w:val="26"/>
        </w:rPr>
        <w:t xml:space="preserve"> бюджета):</w:t>
      </w:r>
    </w:p>
    <w:bookmarkEnd w:id="16"/>
    <w:p w:rsidR="000C5F8B" w:rsidRPr="009E6246" w:rsidRDefault="000C5F8B"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представленных в электронной форме, -</w:t>
      </w:r>
      <w:r w:rsidR="002D2547" w:rsidRPr="009E6246">
        <w:rPr>
          <w:rFonts w:ascii="Times New Roman" w:hAnsi="Times New Roman" w:cs="Times New Roman"/>
          <w:color w:val="000000" w:themeColor="text1"/>
          <w:sz w:val="26"/>
          <w:szCs w:val="26"/>
        </w:rPr>
        <w:t xml:space="preserve"> направляет получателю средств местн</w:t>
      </w:r>
      <w:r w:rsidRPr="009E6246">
        <w:rPr>
          <w:rFonts w:ascii="Times New Roman" w:hAnsi="Times New Roman" w:cs="Times New Roman"/>
          <w:color w:val="000000" w:themeColor="text1"/>
          <w:sz w:val="26"/>
          <w:szCs w:val="26"/>
        </w:rPr>
        <w:t>ого бюджета уведомление в электронной форме;</w:t>
      </w:r>
    </w:p>
    <w:p w:rsidR="000C5F8B" w:rsidRPr="009E6246" w:rsidRDefault="0008792C" w:rsidP="0059711A">
      <w:pPr>
        <w:spacing w:after="0" w:line="240" w:lineRule="auto"/>
        <w:jc w:val="both"/>
        <w:rPr>
          <w:rFonts w:ascii="Times New Roman" w:hAnsi="Times New Roman" w:cs="Times New Roman"/>
          <w:color w:val="000000" w:themeColor="text1"/>
          <w:sz w:val="26"/>
          <w:szCs w:val="26"/>
        </w:rPr>
      </w:pPr>
      <w:bookmarkStart w:id="17" w:name="sub_10175"/>
      <w:r>
        <w:rPr>
          <w:rFonts w:ascii="Times New Roman" w:hAnsi="Times New Roman" w:cs="Times New Roman"/>
          <w:color w:val="000000" w:themeColor="text1"/>
          <w:sz w:val="26"/>
          <w:szCs w:val="26"/>
        </w:rPr>
        <w:t xml:space="preserve">     </w:t>
      </w:r>
      <w:r w:rsidR="000C5F8B" w:rsidRPr="009E6246">
        <w:rPr>
          <w:rFonts w:ascii="Times New Roman" w:hAnsi="Times New Roman" w:cs="Times New Roman"/>
          <w:color w:val="000000" w:themeColor="text1"/>
          <w:sz w:val="26"/>
          <w:szCs w:val="26"/>
        </w:rPr>
        <w:t>в отношении Сведений о бюджетных обязательствах, возникших на основании документов-оснований</w:t>
      </w:r>
      <w:r w:rsidR="002D2547" w:rsidRPr="009E6246">
        <w:rPr>
          <w:rFonts w:ascii="Times New Roman" w:hAnsi="Times New Roman" w:cs="Times New Roman"/>
          <w:color w:val="000000" w:themeColor="text1"/>
          <w:sz w:val="26"/>
          <w:szCs w:val="26"/>
        </w:rPr>
        <w:t xml:space="preserve"> </w:t>
      </w:r>
      <w:r w:rsidR="000C5F8B" w:rsidRPr="009E6246">
        <w:rPr>
          <w:rFonts w:ascii="Times New Roman" w:hAnsi="Times New Roman" w:cs="Times New Roman"/>
          <w:color w:val="000000" w:themeColor="text1"/>
          <w:sz w:val="26"/>
          <w:szCs w:val="26"/>
        </w:rPr>
        <w:t xml:space="preserve">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связанных с перечислением сумм возврата дебиторской задолженности прошлых лет в доход </w:t>
      </w:r>
      <w:r w:rsidR="002D2547" w:rsidRPr="009E6246">
        <w:rPr>
          <w:rFonts w:ascii="Times New Roman" w:hAnsi="Times New Roman" w:cs="Times New Roman"/>
          <w:color w:val="000000" w:themeColor="text1"/>
          <w:sz w:val="26"/>
          <w:szCs w:val="26"/>
        </w:rPr>
        <w:t>местного</w:t>
      </w:r>
      <w:r w:rsidR="000C5F8B" w:rsidRPr="009E6246">
        <w:rPr>
          <w:rFonts w:ascii="Times New Roman" w:hAnsi="Times New Roman" w:cs="Times New Roman"/>
          <w:color w:val="000000" w:themeColor="text1"/>
          <w:sz w:val="26"/>
          <w:szCs w:val="26"/>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bookmarkEnd w:id="17"/>
    <w:p w:rsidR="000C5F8B"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C5F8B" w:rsidRPr="009E6246">
        <w:rPr>
          <w:rFonts w:ascii="Times New Roman" w:hAnsi="Times New Roman" w:cs="Times New Roman"/>
          <w:color w:val="000000" w:themeColor="text1"/>
          <w:sz w:val="26"/>
          <w:szCs w:val="26"/>
        </w:rPr>
        <w:t xml:space="preserve">получателю средств </w:t>
      </w:r>
      <w:r w:rsidR="002D2547" w:rsidRPr="009E6246">
        <w:rPr>
          <w:rFonts w:ascii="Times New Roman" w:hAnsi="Times New Roman" w:cs="Times New Roman"/>
          <w:color w:val="000000" w:themeColor="text1"/>
          <w:sz w:val="26"/>
          <w:szCs w:val="26"/>
        </w:rPr>
        <w:t>местного</w:t>
      </w:r>
      <w:r w:rsidR="000C5F8B" w:rsidRPr="009E6246">
        <w:rPr>
          <w:rFonts w:ascii="Times New Roman" w:hAnsi="Times New Roman" w:cs="Times New Roman"/>
          <w:color w:val="000000" w:themeColor="text1"/>
          <w:sz w:val="26"/>
          <w:szCs w:val="26"/>
        </w:rPr>
        <w:t xml:space="preserve"> бюджета </w:t>
      </w:r>
      <w:hyperlink w:anchor="sub_120000" w:history="1">
        <w:r w:rsidR="000C5F8B" w:rsidRPr="009E6246">
          <w:rPr>
            <w:rStyle w:val="a5"/>
            <w:rFonts w:ascii="Times New Roman" w:hAnsi="Times New Roman" w:cs="Times New Roman"/>
            <w:color w:val="000000" w:themeColor="text1"/>
            <w:sz w:val="26"/>
            <w:szCs w:val="26"/>
          </w:rPr>
          <w:t>Извещение</w:t>
        </w:r>
      </w:hyperlink>
      <w:r w:rsidR="000C5F8B" w:rsidRPr="009E6246">
        <w:rPr>
          <w:rFonts w:ascii="Times New Roman" w:hAnsi="Times New Roman" w:cs="Times New Roman"/>
          <w:color w:val="000000" w:themeColor="text1"/>
          <w:sz w:val="26"/>
          <w:szCs w:val="26"/>
        </w:rPr>
        <w:t xml:space="preserve"> о бюджетном обязательстве;</w:t>
      </w:r>
    </w:p>
    <w:p w:rsidR="000C5F8B"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C5F8B" w:rsidRPr="009E6246">
        <w:rPr>
          <w:rFonts w:ascii="Times New Roman" w:hAnsi="Times New Roman" w:cs="Times New Roman"/>
          <w:color w:val="000000" w:themeColor="text1"/>
          <w:sz w:val="26"/>
          <w:szCs w:val="26"/>
        </w:rPr>
        <w:t xml:space="preserve">получателю средств </w:t>
      </w:r>
      <w:r w:rsidR="002D2547" w:rsidRPr="009E6246">
        <w:rPr>
          <w:rFonts w:ascii="Times New Roman" w:hAnsi="Times New Roman" w:cs="Times New Roman"/>
          <w:color w:val="000000" w:themeColor="text1"/>
          <w:sz w:val="26"/>
          <w:szCs w:val="26"/>
        </w:rPr>
        <w:t>мест</w:t>
      </w:r>
      <w:r w:rsidR="000C5F8B" w:rsidRPr="009E6246">
        <w:rPr>
          <w:rFonts w:ascii="Times New Roman" w:hAnsi="Times New Roman" w:cs="Times New Roman"/>
          <w:color w:val="000000" w:themeColor="text1"/>
          <w:sz w:val="26"/>
          <w:szCs w:val="26"/>
        </w:rPr>
        <w:t xml:space="preserve">ного бюджета и главному распорядителю (распорядителю) средств </w:t>
      </w:r>
      <w:r w:rsidR="002D2547" w:rsidRPr="009E6246">
        <w:rPr>
          <w:rFonts w:ascii="Times New Roman" w:hAnsi="Times New Roman" w:cs="Times New Roman"/>
          <w:color w:val="000000" w:themeColor="text1"/>
          <w:sz w:val="26"/>
          <w:szCs w:val="26"/>
        </w:rPr>
        <w:t>местного</w:t>
      </w:r>
      <w:r w:rsidR="000C5F8B" w:rsidRPr="009E6246">
        <w:rPr>
          <w:rFonts w:ascii="Times New Roman" w:hAnsi="Times New Roman" w:cs="Times New Roman"/>
          <w:color w:val="000000" w:themeColor="text1"/>
          <w:sz w:val="26"/>
          <w:szCs w:val="26"/>
        </w:rPr>
        <w:t xml:space="preserve"> бюджета, в ведении которого находится получатель средств </w:t>
      </w:r>
      <w:r w:rsidR="002D2547" w:rsidRPr="009E6246">
        <w:rPr>
          <w:rFonts w:ascii="Times New Roman" w:hAnsi="Times New Roman" w:cs="Times New Roman"/>
          <w:color w:val="000000" w:themeColor="text1"/>
          <w:sz w:val="26"/>
          <w:szCs w:val="26"/>
        </w:rPr>
        <w:t>местного</w:t>
      </w:r>
      <w:r w:rsidR="000C5F8B" w:rsidRPr="009E6246">
        <w:rPr>
          <w:rFonts w:ascii="Times New Roman" w:hAnsi="Times New Roman" w:cs="Times New Roman"/>
          <w:color w:val="000000" w:themeColor="text1"/>
          <w:sz w:val="26"/>
          <w:szCs w:val="26"/>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sub_40000" w:history="1">
        <w:r w:rsidR="000C5F8B" w:rsidRPr="009E6246">
          <w:rPr>
            <w:rStyle w:val="a5"/>
            <w:rFonts w:ascii="Times New Roman" w:hAnsi="Times New Roman" w:cs="Times New Roman"/>
            <w:color w:val="000000" w:themeColor="text1"/>
            <w:sz w:val="26"/>
            <w:szCs w:val="26"/>
          </w:rPr>
          <w:t>приложении N 4</w:t>
        </w:r>
      </w:hyperlink>
      <w:r w:rsidR="000C5F8B" w:rsidRPr="009E6246">
        <w:rPr>
          <w:rFonts w:ascii="Times New Roman" w:hAnsi="Times New Roman" w:cs="Times New Roman"/>
          <w:color w:val="000000" w:themeColor="text1"/>
          <w:sz w:val="26"/>
          <w:szCs w:val="26"/>
        </w:rPr>
        <w:t xml:space="preserve"> к Порядку</w:t>
      </w:r>
      <w:r w:rsidR="002D2547" w:rsidRPr="009E6246">
        <w:rPr>
          <w:rFonts w:ascii="Times New Roman" w:hAnsi="Times New Roman" w:cs="Times New Roman"/>
          <w:color w:val="000000" w:themeColor="text1"/>
          <w:sz w:val="26"/>
          <w:szCs w:val="26"/>
        </w:rPr>
        <w:t xml:space="preserve"> № 258н</w:t>
      </w:r>
      <w:r w:rsidR="000C5F8B" w:rsidRPr="009E6246">
        <w:rPr>
          <w:rFonts w:ascii="Times New Roman" w:hAnsi="Times New Roman" w:cs="Times New Roman"/>
          <w:color w:val="000000" w:themeColor="text1"/>
          <w:sz w:val="26"/>
          <w:szCs w:val="26"/>
        </w:rPr>
        <w:t xml:space="preserve"> (далее - Уведомление о превышении).</w:t>
      </w:r>
    </w:p>
    <w:p w:rsidR="000C5F8B" w:rsidRPr="009E6246" w:rsidRDefault="0008792C" w:rsidP="0059711A">
      <w:pPr>
        <w:spacing w:after="0" w:line="240" w:lineRule="auto"/>
        <w:jc w:val="both"/>
        <w:rPr>
          <w:rFonts w:ascii="Times New Roman" w:hAnsi="Times New Roman" w:cs="Times New Roman"/>
          <w:color w:val="000000" w:themeColor="text1"/>
          <w:sz w:val="26"/>
          <w:szCs w:val="26"/>
        </w:rPr>
      </w:pPr>
      <w:bookmarkStart w:id="18" w:name="sub_10178"/>
      <w:r>
        <w:rPr>
          <w:rFonts w:ascii="Times New Roman" w:hAnsi="Times New Roman" w:cs="Times New Roman"/>
          <w:color w:val="000000" w:themeColor="text1"/>
          <w:sz w:val="26"/>
          <w:szCs w:val="26"/>
        </w:rPr>
        <w:t xml:space="preserve">     </w:t>
      </w:r>
      <w:r w:rsidR="000C5F8B" w:rsidRPr="009E6246">
        <w:rPr>
          <w:rFonts w:ascii="Times New Roman" w:hAnsi="Times New Roman" w:cs="Times New Roman"/>
          <w:color w:val="000000" w:themeColor="text1"/>
          <w:sz w:val="26"/>
          <w:szCs w:val="26"/>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w:t>
      </w:r>
      <w:hyperlink r:id="rId26" w:history="1">
        <w:r w:rsidR="000C5F8B" w:rsidRPr="009E6246">
          <w:rPr>
            <w:rStyle w:val="a5"/>
            <w:rFonts w:ascii="Times New Roman" w:hAnsi="Times New Roman" w:cs="Times New Roman"/>
            <w:color w:val="000000" w:themeColor="text1"/>
            <w:sz w:val="26"/>
            <w:szCs w:val="26"/>
          </w:rPr>
          <w:t>бюджетной классификации</w:t>
        </w:r>
      </w:hyperlink>
      <w:r w:rsidR="000C5F8B" w:rsidRPr="009E6246">
        <w:rPr>
          <w:rFonts w:ascii="Times New Roman" w:hAnsi="Times New Roman" w:cs="Times New Roman"/>
          <w:color w:val="000000" w:themeColor="text1"/>
          <w:sz w:val="26"/>
          <w:szCs w:val="26"/>
        </w:rPr>
        <w:t xml:space="preserve"> расходов </w:t>
      </w:r>
      <w:r w:rsidR="00086858" w:rsidRPr="009E6246">
        <w:rPr>
          <w:rFonts w:ascii="Times New Roman" w:hAnsi="Times New Roman" w:cs="Times New Roman"/>
          <w:color w:val="000000" w:themeColor="text1"/>
          <w:sz w:val="26"/>
          <w:szCs w:val="26"/>
        </w:rPr>
        <w:t>местного</w:t>
      </w:r>
      <w:r w:rsidR="000C5F8B" w:rsidRPr="009E6246">
        <w:rPr>
          <w:rFonts w:ascii="Times New Roman" w:hAnsi="Times New Roman" w:cs="Times New Roman"/>
          <w:color w:val="000000" w:themeColor="text1"/>
          <w:sz w:val="26"/>
          <w:szCs w:val="26"/>
        </w:rPr>
        <w:t xml:space="preserve"> бюджета, детализированному по соответствующему уникальному коду объекта капитального строительства или объекта недвижимого имущества, орган Федерального казначейства направляет главному распорядителю (распорядителю) средств </w:t>
      </w:r>
      <w:r w:rsidR="00086858" w:rsidRPr="009E6246">
        <w:rPr>
          <w:rFonts w:ascii="Times New Roman" w:hAnsi="Times New Roman" w:cs="Times New Roman"/>
          <w:color w:val="000000" w:themeColor="text1"/>
          <w:sz w:val="26"/>
          <w:szCs w:val="26"/>
        </w:rPr>
        <w:t>местного</w:t>
      </w:r>
      <w:r w:rsidR="000C5F8B" w:rsidRPr="009E6246">
        <w:rPr>
          <w:rFonts w:ascii="Times New Roman" w:hAnsi="Times New Roman" w:cs="Times New Roman"/>
          <w:color w:val="000000" w:themeColor="text1"/>
          <w:sz w:val="26"/>
          <w:szCs w:val="26"/>
        </w:rPr>
        <w:t xml:space="preserve"> бюджета и получателю средств </w:t>
      </w:r>
      <w:r w:rsidR="00086858" w:rsidRPr="009E6246">
        <w:rPr>
          <w:rFonts w:ascii="Times New Roman" w:hAnsi="Times New Roman" w:cs="Times New Roman"/>
          <w:color w:val="000000" w:themeColor="text1"/>
          <w:sz w:val="26"/>
          <w:szCs w:val="26"/>
        </w:rPr>
        <w:t>местного</w:t>
      </w:r>
      <w:r w:rsidR="000C5F8B" w:rsidRPr="009E6246">
        <w:rPr>
          <w:rFonts w:ascii="Times New Roman" w:hAnsi="Times New Roman" w:cs="Times New Roman"/>
          <w:color w:val="000000" w:themeColor="text1"/>
          <w:sz w:val="26"/>
          <w:szCs w:val="26"/>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w:t>
      </w:r>
      <w:r w:rsidR="000C5F8B" w:rsidRPr="009E6246">
        <w:rPr>
          <w:rFonts w:ascii="Times New Roman" w:hAnsi="Times New Roman" w:cs="Times New Roman"/>
          <w:color w:val="000000" w:themeColor="text1"/>
          <w:sz w:val="26"/>
          <w:szCs w:val="26"/>
          <w:vertAlign w:val="superscript"/>
        </w:rPr>
        <w:t> </w:t>
      </w:r>
      <w:r w:rsidR="000C5F8B" w:rsidRPr="009E6246">
        <w:rPr>
          <w:rFonts w:ascii="Times New Roman" w:hAnsi="Times New Roman" w:cs="Times New Roman"/>
          <w:color w:val="000000" w:themeColor="text1"/>
          <w:sz w:val="26"/>
          <w:szCs w:val="26"/>
        </w:rPr>
        <w:t xml:space="preserve"> предельный срок для внесения изменений в документ-основание, в соответствии с которым возникло указанное бюджетное обязательство.</w:t>
      </w:r>
    </w:p>
    <w:p w:rsidR="008B3791" w:rsidRPr="009E6246" w:rsidRDefault="008B3791"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sub_1009" w:history="1">
        <w:r w:rsidRPr="009E6246">
          <w:rPr>
            <w:rStyle w:val="a5"/>
            <w:rFonts w:ascii="Times New Roman" w:hAnsi="Times New Roman" w:cs="Times New Roman"/>
            <w:color w:val="000000" w:themeColor="text1"/>
            <w:sz w:val="26"/>
            <w:szCs w:val="26"/>
          </w:rPr>
          <w:t>пунктом </w:t>
        </w:r>
      </w:hyperlink>
      <w:r w:rsidRPr="009E6246">
        <w:rPr>
          <w:rFonts w:ascii="Times New Roman" w:hAnsi="Times New Roman" w:cs="Times New Roman"/>
          <w:color w:val="000000" w:themeColor="text1"/>
          <w:sz w:val="26"/>
          <w:szCs w:val="26"/>
        </w:rPr>
        <w:t>10 Порядка</w:t>
      </w:r>
      <w:r w:rsidR="00DD6821" w:rsidRPr="009E6246">
        <w:rPr>
          <w:rFonts w:ascii="Times New Roman" w:hAnsi="Times New Roman" w:cs="Times New Roman"/>
          <w:color w:val="000000" w:themeColor="text1"/>
          <w:sz w:val="26"/>
          <w:szCs w:val="26"/>
        </w:rPr>
        <w:t xml:space="preserve"> № 258н</w:t>
      </w:r>
      <w:r w:rsidRPr="009E6246">
        <w:rPr>
          <w:rFonts w:ascii="Times New Roman" w:hAnsi="Times New Roman" w:cs="Times New Roman"/>
          <w:color w:val="000000" w:themeColor="text1"/>
          <w:sz w:val="26"/>
          <w:szCs w:val="26"/>
        </w:rPr>
        <w:t xml:space="preserve"> в первый рабочий день текущего финансового года:</w:t>
      </w:r>
    </w:p>
    <w:p w:rsidR="008B3791" w:rsidRPr="009E6246" w:rsidRDefault="0008792C" w:rsidP="0059711A">
      <w:pPr>
        <w:spacing w:after="0" w:line="240" w:lineRule="auto"/>
        <w:jc w:val="both"/>
        <w:rPr>
          <w:rFonts w:ascii="Times New Roman" w:hAnsi="Times New Roman" w:cs="Times New Roman"/>
          <w:color w:val="000000" w:themeColor="text1"/>
          <w:sz w:val="26"/>
          <w:szCs w:val="26"/>
        </w:rPr>
      </w:pPr>
      <w:bookmarkStart w:id="19" w:name="sub_10182"/>
      <w:r>
        <w:rPr>
          <w:rFonts w:ascii="Times New Roman" w:hAnsi="Times New Roman" w:cs="Times New Roman"/>
          <w:color w:val="000000" w:themeColor="text1"/>
          <w:sz w:val="26"/>
          <w:szCs w:val="26"/>
        </w:rPr>
        <w:t xml:space="preserve">      </w:t>
      </w:r>
      <w:r w:rsidR="008B3791" w:rsidRPr="009E6246">
        <w:rPr>
          <w:rFonts w:ascii="Times New Roman" w:hAnsi="Times New Roman" w:cs="Times New Roman"/>
          <w:color w:val="000000" w:themeColor="text1"/>
          <w:sz w:val="26"/>
          <w:szCs w:val="26"/>
        </w:rPr>
        <w:t xml:space="preserve">в отношении бюджетных обязательств, возникших на основании документов-оснований, предусмотренных </w:t>
      </w:r>
      <w:hyperlink w:anchor="sub_30001" w:history="1">
        <w:r w:rsidR="008B3791" w:rsidRPr="009E6246">
          <w:rPr>
            <w:rStyle w:val="a5"/>
            <w:rFonts w:ascii="Times New Roman" w:hAnsi="Times New Roman" w:cs="Times New Roman"/>
            <w:color w:val="000000" w:themeColor="text1"/>
            <w:sz w:val="26"/>
            <w:szCs w:val="26"/>
          </w:rPr>
          <w:t xml:space="preserve">пунктами 1 - </w:t>
        </w:r>
      </w:hyperlink>
      <w:r w:rsidR="008B3791" w:rsidRPr="009E6246">
        <w:rPr>
          <w:rFonts w:ascii="Times New Roman" w:hAnsi="Times New Roman" w:cs="Times New Roman"/>
          <w:color w:val="000000" w:themeColor="text1"/>
          <w:sz w:val="26"/>
          <w:szCs w:val="26"/>
        </w:rPr>
        <w:t xml:space="preserve">3, </w:t>
      </w:r>
      <w:hyperlink w:anchor="sub_30012" w:history="1">
        <w:r w:rsidR="007215F4" w:rsidRPr="009E6246">
          <w:rPr>
            <w:rStyle w:val="a5"/>
            <w:rFonts w:ascii="Times New Roman" w:hAnsi="Times New Roman" w:cs="Times New Roman"/>
            <w:color w:val="000000" w:themeColor="text1"/>
            <w:sz w:val="26"/>
            <w:szCs w:val="26"/>
          </w:rPr>
          <w:t>6</w:t>
        </w:r>
      </w:hyperlink>
      <w:r w:rsidR="008B3791" w:rsidRPr="009E6246">
        <w:rPr>
          <w:rFonts w:ascii="Times New Roman" w:hAnsi="Times New Roman" w:cs="Times New Roman"/>
          <w:color w:val="000000" w:themeColor="text1"/>
          <w:sz w:val="26"/>
          <w:szCs w:val="26"/>
        </w:rPr>
        <w:t xml:space="preserve"> и </w:t>
      </w:r>
      <w:hyperlink w:anchor="sub_30013" w:history="1">
        <w:r w:rsidR="007215F4" w:rsidRPr="009E6246">
          <w:rPr>
            <w:rStyle w:val="a5"/>
            <w:rFonts w:ascii="Times New Roman" w:hAnsi="Times New Roman" w:cs="Times New Roman"/>
            <w:color w:val="000000" w:themeColor="text1"/>
            <w:sz w:val="26"/>
            <w:szCs w:val="26"/>
          </w:rPr>
          <w:t>7</w:t>
        </w:r>
        <w:r w:rsidR="008B3791" w:rsidRPr="009E6246">
          <w:rPr>
            <w:rStyle w:val="a5"/>
            <w:rFonts w:ascii="Times New Roman" w:hAnsi="Times New Roman" w:cs="Times New Roman"/>
            <w:color w:val="000000" w:themeColor="text1"/>
            <w:sz w:val="26"/>
            <w:szCs w:val="26"/>
          </w:rPr>
          <w:t xml:space="preserve"> графы 2</w:t>
        </w:r>
      </w:hyperlink>
      <w:r w:rsidR="008B3791" w:rsidRPr="009E6246">
        <w:rPr>
          <w:rFonts w:ascii="Times New Roman" w:hAnsi="Times New Roman" w:cs="Times New Roman"/>
          <w:color w:val="000000" w:themeColor="text1"/>
          <w:sz w:val="26"/>
          <w:szCs w:val="26"/>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B3791" w:rsidRPr="009E6246" w:rsidRDefault="0008792C" w:rsidP="0059711A">
      <w:pPr>
        <w:spacing w:after="0" w:line="240" w:lineRule="auto"/>
        <w:jc w:val="both"/>
        <w:rPr>
          <w:rFonts w:ascii="Times New Roman" w:hAnsi="Times New Roman" w:cs="Times New Roman"/>
          <w:color w:val="000000" w:themeColor="text1"/>
          <w:sz w:val="26"/>
          <w:szCs w:val="26"/>
        </w:rPr>
      </w:pPr>
      <w:bookmarkStart w:id="20" w:name="sub_10184"/>
      <w:bookmarkEnd w:id="19"/>
      <w:r>
        <w:rPr>
          <w:rFonts w:ascii="Times New Roman" w:hAnsi="Times New Roman" w:cs="Times New Roman"/>
          <w:color w:val="000000" w:themeColor="text1"/>
          <w:sz w:val="26"/>
          <w:szCs w:val="26"/>
        </w:rPr>
        <w:t xml:space="preserve">     в</w:t>
      </w:r>
      <w:r w:rsidR="008B3791" w:rsidRPr="009E6246">
        <w:rPr>
          <w:rFonts w:ascii="Times New Roman" w:hAnsi="Times New Roman" w:cs="Times New Roman"/>
          <w:color w:val="000000" w:themeColor="text1"/>
          <w:sz w:val="26"/>
          <w:szCs w:val="26"/>
        </w:rPr>
        <w:t xml:space="preserve"> бюджетные обязательства, в которые внесены изменения в соответствии с настоящим пунктом, получателем средств местного бюджета вносятся изменения в </w:t>
      </w:r>
      <w:r w:rsidR="008B3791" w:rsidRPr="009E6246">
        <w:rPr>
          <w:rFonts w:ascii="Times New Roman" w:hAnsi="Times New Roman" w:cs="Times New Roman"/>
          <w:color w:val="000000" w:themeColor="text1"/>
          <w:sz w:val="26"/>
          <w:szCs w:val="26"/>
        </w:rPr>
        <w:lastRenderedPageBreak/>
        <w:t xml:space="preserve">части уточнения срока исполнения, графика оплаты бюджетного обязательства, а также, при необходимости, в части кодов </w:t>
      </w:r>
      <w:hyperlink r:id="rId27" w:history="1">
        <w:r w:rsidR="008B3791" w:rsidRPr="009E6246">
          <w:rPr>
            <w:rStyle w:val="a5"/>
            <w:rFonts w:ascii="Times New Roman" w:hAnsi="Times New Roman" w:cs="Times New Roman"/>
            <w:color w:val="000000" w:themeColor="text1"/>
            <w:sz w:val="26"/>
            <w:szCs w:val="26"/>
          </w:rPr>
          <w:t>бюджетной классификации</w:t>
        </w:r>
      </w:hyperlink>
      <w:r w:rsidR="008B3791" w:rsidRPr="009E6246">
        <w:rPr>
          <w:rFonts w:ascii="Times New Roman" w:hAnsi="Times New Roman" w:cs="Times New Roman"/>
          <w:color w:val="000000" w:themeColor="text1"/>
          <w:sz w:val="26"/>
          <w:szCs w:val="26"/>
        </w:rPr>
        <w:t xml:space="preserve"> Российской Федерации в соответствии с </w:t>
      </w:r>
      <w:hyperlink w:anchor="sub_1009" w:history="1">
        <w:r w:rsidR="008B3791" w:rsidRPr="009E6246">
          <w:rPr>
            <w:rStyle w:val="a5"/>
            <w:rFonts w:ascii="Times New Roman" w:hAnsi="Times New Roman" w:cs="Times New Roman"/>
            <w:color w:val="000000" w:themeColor="text1"/>
            <w:sz w:val="26"/>
            <w:szCs w:val="26"/>
          </w:rPr>
          <w:t>пунктом </w:t>
        </w:r>
      </w:hyperlink>
      <w:r w:rsidR="008B3791" w:rsidRPr="009E6246">
        <w:rPr>
          <w:rFonts w:ascii="Times New Roman" w:hAnsi="Times New Roman" w:cs="Times New Roman"/>
          <w:color w:val="000000" w:themeColor="text1"/>
          <w:sz w:val="26"/>
          <w:szCs w:val="26"/>
        </w:rPr>
        <w:t>10 Порядка</w:t>
      </w:r>
      <w:r w:rsidR="007215F4" w:rsidRPr="009E6246">
        <w:rPr>
          <w:rFonts w:ascii="Times New Roman" w:hAnsi="Times New Roman" w:cs="Times New Roman"/>
          <w:color w:val="000000" w:themeColor="text1"/>
          <w:sz w:val="26"/>
          <w:szCs w:val="26"/>
        </w:rPr>
        <w:t xml:space="preserve"> № 258н</w:t>
      </w:r>
      <w:r w:rsidR="008B3791" w:rsidRPr="009E6246">
        <w:rPr>
          <w:rFonts w:ascii="Times New Roman" w:hAnsi="Times New Roman" w:cs="Times New Roman"/>
          <w:color w:val="000000" w:themeColor="text1"/>
          <w:sz w:val="26"/>
          <w:szCs w:val="26"/>
        </w:rPr>
        <w:t xml:space="preserve"> не позднее первого рабочего дня апреля текущего финансового года.</w:t>
      </w:r>
    </w:p>
    <w:p w:rsidR="008B3791" w:rsidRPr="009E6246" w:rsidRDefault="0008792C" w:rsidP="0059711A">
      <w:pPr>
        <w:spacing w:after="0" w:line="240" w:lineRule="auto"/>
        <w:jc w:val="both"/>
        <w:rPr>
          <w:rFonts w:ascii="Times New Roman" w:hAnsi="Times New Roman" w:cs="Times New Roman"/>
          <w:color w:val="000000" w:themeColor="text1"/>
          <w:sz w:val="26"/>
          <w:szCs w:val="26"/>
        </w:rPr>
      </w:pPr>
      <w:bookmarkStart w:id="21" w:name="sub_10185"/>
      <w:bookmarkEnd w:id="20"/>
      <w:r>
        <w:rPr>
          <w:rFonts w:ascii="Times New Roman" w:hAnsi="Times New Roman" w:cs="Times New Roman"/>
          <w:color w:val="000000" w:themeColor="text1"/>
          <w:sz w:val="26"/>
          <w:szCs w:val="26"/>
        </w:rPr>
        <w:t xml:space="preserve">       </w:t>
      </w:r>
      <w:r w:rsidR="008B3791" w:rsidRPr="009E6246">
        <w:rPr>
          <w:rFonts w:ascii="Times New Roman" w:hAnsi="Times New Roman" w:cs="Times New Roman"/>
          <w:color w:val="000000" w:themeColor="text1"/>
          <w:sz w:val="26"/>
          <w:szCs w:val="26"/>
        </w:rPr>
        <w:t xml:space="preserve">Внесение в бюджетные обязательства изменений, в части кодов бюджетной классификации Российской Федерации по документам-основаниям, предусмотренным </w:t>
      </w:r>
      <w:hyperlink w:anchor="sub_30004" w:history="1">
        <w:r w:rsidR="008B3791" w:rsidRPr="009E6246">
          <w:rPr>
            <w:rStyle w:val="a5"/>
            <w:rFonts w:ascii="Times New Roman" w:hAnsi="Times New Roman" w:cs="Times New Roman"/>
            <w:color w:val="000000" w:themeColor="text1"/>
            <w:sz w:val="26"/>
            <w:szCs w:val="26"/>
          </w:rPr>
          <w:t>пунктом 2 графы 2</w:t>
        </w:r>
      </w:hyperlink>
      <w:r w:rsidR="008B3791" w:rsidRPr="009E6246">
        <w:rPr>
          <w:rFonts w:ascii="Times New Roman" w:hAnsi="Times New Roman" w:cs="Times New Roman"/>
          <w:color w:val="000000" w:themeColor="text1"/>
          <w:sz w:val="26"/>
          <w:szCs w:val="26"/>
        </w:rPr>
        <w:t xml:space="preserve"> Перечня, осуществляется получателем средств местного бюджета не позднее первого февраля текущего финансового года.</w:t>
      </w:r>
    </w:p>
    <w:p w:rsidR="008B3791" w:rsidRPr="009E6246" w:rsidRDefault="0008792C" w:rsidP="0059711A">
      <w:pPr>
        <w:spacing w:after="0" w:line="240" w:lineRule="auto"/>
        <w:jc w:val="both"/>
        <w:rPr>
          <w:rFonts w:ascii="Times New Roman" w:hAnsi="Times New Roman" w:cs="Times New Roman"/>
          <w:color w:val="000000" w:themeColor="text1"/>
          <w:sz w:val="26"/>
          <w:szCs w:val="26"/>
        </w:rPr>
      </w:pPr>
      <w:bookmarkStart w:id="22" w:name="sub_10186"/>
      <w:bookmarkEnd w:id="21"/>
      <w:r>
        <w:rPr>
          <w:rFonts w:ascii="Times New Roman" w:hAnsi="Times New Roman" w:cs="Times New Roman"/>
          <w:color w:val="000000" w:themeColor="text1"/>
          <w:sz w:val="26"/>
          <w:szCs w:val="26"/>
        </w:rPr>
        <w:t xml:space="preserve">      </w:t>
      </w:r>
      <w:r w:rsidR="008B3791" w:rsidRPr="009E6246">
        <w:rPr>
          <w:rFonts w:ascii="Times New Roman" w:hAnsi="Times New Roman" w:cs="Times New Roman"/>
          <w:color w:val="000000" w:themeColor="text1"/>
          <w:sz w:val="26"/>
          <w:szCs w:val="26"/>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направляет для сведения главному распорядителю (распорядителю) средств </w:t>
      </w:r>
      <w:r w:rsidR="00CA41DA" w:rsidRPr="009E6246">
        <w:rPr>
          <w:rFonts w:ascii="Times New Roman" w:hAnsi="Times New Roman" w:cs="Times New Roman"/>
          <w:color w:val="000000" w:themeColor="text1"/>
          <w:sz w:val="26"/>
          <w:szCs w:val="26"/>
        </w:rPr>
        <w:t xml:space="preserve">местного </w:t>
      </w:r>
      <w:r w:rsidR="008B3791" w:rsidRPr="009E6246">
        <w:rPr>
          <w:rFonts w:ascii="Times New Roman" w:hAnsi="Times New Roman" w:cs="Times New Roman"/>
          <w:color w:val="000000" w:themeColor="text1"/>
          <w:sz w:val="26"/>
          <w:szCs w:val="26"/>
        </w:rPr>
        <w:t xml:space="preserve">бюджета, в ведении которого находится получатель средств </w:t>
      </w:r>
      <w:r w:rsidR="00CA41DA" w:rsidRPr="009E6246">
        <w:rPr>
          <w:rFonts w:ascii="Times New Roman" w:hAnsi="Times New Roman" w:cs="Times New Roman"/>
          <w:color w:val="000000" w:themeColor="text1"/>
          <w:sz w:val="26"/>
          <w:szCs w:val="26"/>
        </w:rPr>
        <w:t>местного</w:t>
      </w:r>
      <w:r w:rsidR="008B3791" w:rsidRPr="009E6246">
        <w:rPr>
          <w:rFonts w:ascii="Times New Roman" w:hAnsi="Times New Roman" w:cs="Times New Roman"/>
          <w:color w:val="000000" w:themeColor="text1"/>
          <w:sz w:val="26"/>
          <w:szCs w:val="26"/>
        </w:rPr>
        <w:t xml:space="preserve"> бюджета, </w:t>
      </w:r>
      <w:hyperlink w:anchor="sub_40000" w:history="1">
        <w:r w:rsidR="008B3791" w:rsidRPr="009E6246">
          <w:rPr>
            <w:rStyle w:val="a5"/>
            <w:rFonts w:ascii="Times New Roman" w:hAnsi="Times New Roman" w:cs="Times New Roman"/>
            <w:color w:val="000000" w:themeColor="text1"/>
            <w:sz w:val="26"/>
            <w:szCs w:val="26"/>
          </w:rPr>
          <w:t>Уведомление</w:t>
        </w:r>
      </w:hyperlink>
      <w:r w:rsidR="008B3791" w:rsidRPr="009E6246">
        <w:rPr>
          <w:rFonts w:ascii="Times New Roman" w:hAnsi="Times New Roman" w:cs="Times New Roman"/>
          <w:color w:val="000000" w:themeColor="text1"/>
          <w:sz w:val="26"/>
          <w:szCs w:val="26"/>
        </w:rPr>
        <w:t xml:space="preserve"> о превышении не позднее следующего рабочего дня после дня совершения операций, предусмотренных настоящим пунктом.</w:t>
      </w:r>
    </w:p>
    <w:p w:rsidR="008B3791" w:rsidRPr="009E6246" w:rsidRDefault="0008792C" w:rsidP="0059711A">
      <w:pPr>
        <w:spacing w:after="0" w:line="240" w:lineRule="auto"/>
        <w:jc w:val="both"/>
        <w:rPr>
          <w:rFonts w:ascii="Times New Roman" w:hAnsi="Times New Roman" w:cs="Times New Roman"/>
          <w:color w:val="000000" w:themeColor="text1"/>
          <w:sz w:val="26"/>
          <w:szCs w:val="26"/>
        </w:rPr>
      </w:pPr>
      <w:bookmarkStart w:id="23" w:name="sub_10187"/>
      <w:bookmarkEnd w:id="22"/>
      <w:r>
        <w:rPr>
          <w:rFonts w:ascii="Times New Roman" w:hAnsi="Times New Roman" w:cs="Times New Roman"/>
          <w:color w:val="000000" w:themeColor="text1"/>
          <w:sz w:val="26"/>
          <w:szCs w:val="26"/>
        </w:rPr>
        <w:t xml:space="preserve">       </w:t>
      </w:r>
      <w:r w:rsidR="008B3791" w:rsidRPr="009E6246">
        <w:rPr>
          <w:rFonts w:ascii="Times New Roman" w:hAnsi="Times New Roman" w:cs="Times New Roman"/>
          <w:color w:val="000000" w:themeColor="text1"/>
          <w:sz w:val="26"/>
          <w:szCs w:val="26"/>
        </w:rPr>
        <w:t>В случае если по состоянию на первый рабочий день апреля текущего финансового года бюджетные обязательства</w:t>
      </w:r>
      <w:r w:rsidR="00CA41DA" w:rsidRPr="009E6246">
        <w:rPr>
          <w:rFonts w:ascii="Times New Roman" w:hAnsi="Times New Roman" w:cs="Times New Roman"/>
          <w:color w:val="000000" w:themeColor="text1"/>
          <w:sz w:val="26"/>
          <w:szCs w:val="26"/>
        </w:rPr>
        <w:t xml:space="preserve"> </w:t>
      </w:r>
      <w:r w:rsidR="008B3791" w:rsidRPr="009E6246">
        <w:rPr>
          <w:rFonts w:ascii="Times New Roman" w:hAnsi="Times New Roman" w:cs="Times New Roman"/>
          <w:color w:val="000000" w:themeColor="text1"/>
          <w:sz w:val="26"/>
          <w:szCs w:val="26"/>
        </w:rPr>
        <w:t xml:space="preserve">превышают неиспользованные лимиты бюджетных обязательств, отраженные на соответствующем лицевом счете получателя бюджетных средств, орган Федерального казначейства направляет главному распорядителю (распорядителю) средств </w:t>
      </w:r>
      <w:r w:rsidR="00CA41DA" w:rsidRPr="009E6246">
        <w:rPr>
          <w:rFonts w:ascii="Times New Roman" w:hAnsi="Times New Roman" w:cs="Times New Roman"/>
          <w:color w:val="000000" w:themeColor="text1"/>
          <w:sz w:val="26"/>
          <w:szCs w:val="26"/>
        </w:rPr>
        <w:t>местного</w:t>
      </w:r>
      <w:r w:rsidR="008B3791" w:rsidRPr="009E6246">
        <w:rPr>
          <w:rFonts w:ascii="Times New Roman" w:hAnsi="Times New Roman" w:cs="Times New Roman"/>
          <w:color w:val="000000" w:themeColor="text1"/>
          <w:sz w:val="26"/>
          <w:szCs w:val="26"/>
        </w:rPr>
        <w:t xml:space="preserve"> бюджета, в ведении которого находится получатель средств </w:t>
      </w:r>
      <w:r w:rsidR="00CA41DA" w:rsidRPr="009E6246">
        <w:rPr>
          <w:rFonts w:ascii="Times New Roman" w:hAnsi="Times New Roman" w:cs="Times New Roman"/>
          <w:color w:val="000000" w:themeColor="text1"/>
          <w:sz w:val="26"/>
          <w:szCs w:val="26"/>
        </w:rPr>
        <w:t xml:space="preserve">местного </w:t>
      </w:r>
      <w:r w:rsidR="008B3791" w:rsidRPr="009E6246">
        <w:rPr>
          <w:rFonts w:ascii="Times New Roman" w:hAnsi="Times New Roman" w:cs="Times New Roman"/>
          <w:color w:val="000000" w:themeColor="text1"/>
          <w:sz w:val="26"/>
          <w:szCs w:val="26"/>
        </w:rPr>
        <w:t>бюджета, и получателю средств федерального бюджета Уведомление о превышении в течение первого рабочего дня апреля текущего финансового года.</w:t>
      </w:r>
    </w:p>
    <w:p w:rsidR="008B3791" w:rsidRPr="009E6246" w:rsidRDefault="008B3791" w:rsidP="0059711A">
      <w:pPr>
        <w:spacing w:after="0" w:line="240" w:lineRule="auto"/>
        <w:jc w:val="both"/>
        <w:rPr>
          <w:rFonts w:ascii="Times New Roman" w:hAnsi="Times New Roman" w:cs="Times New Roman"/>
          <w:color w:val="000000" w:themeColor="text1"/>
          <w:sz w:val="26"/>
          <w:szCs w:val="26"/>
        </w:rPr>
      </w:pPr>
      <w:bookmarkStart w:id="24" w:name="sub_1019"/>
      <w:bookmarkEnd w:id="23"/>
      <w:r w:rsidRPr="009E6246">
        <w:rPr>
          <w:rFonts w:ascii="Times New Roman" w:hAnsi="Times New Roman" w:cs="Times New Roman"/>
          <w:color w:val="000000" w:themeColor="text1"/>
          <w:sz w:val="26"/>
          <w:szCs w:val="26"/>
        </w:rPr>
        <w:t xml:space="preserve">19. В случае ликвидации, реорганизации получателя средств </w:t>
      </w:r>
      <w:r w:rsidR="00CA41DA" w:rsidRPr="009E6246">
        <w:rPr>
          <w:rFonts w:ascii="Times New Roman" w:hAnsi="Times New Roman" w:cs="Times New Roman"/>
          <w:color w:val="000000" w:themeColor="text1"/>
          <w:sz w:val="26"/>
          <w:szCs w:val="26"/>
        </w:rPr>
        <w:t xml:space="preserve">местного </w:t>
      </w:r>
      <w:r w:rsidRPr="009E6246">
        <w:rPr>
          <w:rFonts w:ascii="Times New Roman" w:hAnsi="Times New Roman" w:cs="Times New Roman"/>
          <w:color w:val="000000" w:themeColor="text1"/>
          <w:sz w:val="26"/>
          <w:szCs w:val="26"/>
        </w:rPr>
        <w:t xml:space="preserve">о бюджета либо изменения типа </w:t>
      </w:r>
      <w:r w:rsidR="00CA41DA" w:rsidRPr="009E6246">
        <w:rPr>
          <w:rFonts w:ascii="Times New Roman" w:hAnsi="Times New Roman" w:cs="Times New Roman"/>
          <w:color w:val="000000" w:themeColor="text1"/>
          <w:sz w:val="26"/>
          <w:szCs w:val="26"/>
        </w:rPr>
        <w:t>местного</w:t>
      </w:r>
      <w:r w:rsidRPr="009E6246">
        <w:rPr>
          <w:rFonts w:ascii="Times New Roman" w:hAnsi="Times New Roman" w:cs="Times New Roman"/>
          <w:color w:val="000000" w:themeColor="text1"/>
          <w:sz w:val="26"/>
          <w:szCs w:val="26"/>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w:t>
      </w:r>
      <w:r w:rsidR="00CA41DA" w:rsidRPr="009E6246">
        <w:rPr>
          <w:rFonts w:ascii="Times New Roman" w:hAnsi="Times New Roman" w:cs="Times New Roman"/>
          <w:color w:val="000000" w:themeColor="text1"/>
          <w:sz w:val="26"/>
          <w:szCs w:val="26"/>
        </w:rPr>
        <w:t>местного</w:t>
      </w:r>
      <w:r w:rsidRPr="009E6246">
        <w:rPr>
          <w:rFonts w:ascii="Times New Roman" w:hAnsi="Times New Roman" w:cs="Times New Roman"/>
          <w:color w:val="000000" w:themeColor="text1"/>
          <w:sz w:val="26"/>
          <w:szCs w:val="26"/>
        </w:rPr>
        <w:t xml:space="preserve"> бюджета в части аннулирования соответствующих неисполненных бюджетных обязательств.</w:t>
      </w:r>
    </w:p>
    <w:bookmarkEnd w:id="24"/>
    <w:p w:rsidR="008B3791" w:rsidRPr="009E6246" w:rsidRDefault="008B3791" w:rsidP="0059711A">
      <w:pPr>
        <w:spacing w:after="0" w:line="240" w:lineRule="auto"/>
        <w:jc w:val="both"/>
        <w:rPr>
          <w:rFonts w:ascii="Times New Roman" w:hAnsi="Times New Roman" w:cs="Times New Roman"/>
          <w:color w:val="000000" w:themeColor="text1"/>
          <w:sz w:val="26"/>
          <w:szCs w:val="26"/>
        </w:rPr>
      </w:pPr>
    </w:p>
    <w:p w:rsidR="00CA41DA" w:rsidRPr="009E6246" w:rsidRDefault="00AC409A" w:rsidP="0059711A">
      <w:pPr>
        <w:pStyle w:val="1"/>
        <w:spacing w:before="0" w:after="0"/>
        <w:rPr>
          <w:rFonts w:ascii="Times New Roman" w:hAnsi="Times New Roman" w:cs="Times New Roman"/>
          <w:sz w:val="26"/>
          <w:szCs w:val="26"/>
        </w:rPr>
      </w:pPr>
      <w:bookmarkStart w:id="25" w:name="sub_1300"/>
      <w:r>
        <w:rPr>
          <w:rFonts w:ascii="Times New Roman" w:hAnsi="Times New Roman" w:cs="Times New Roman"/>
          <w:sz w:val="26"/>
          <w:szCs w:val="26"/>
        </w:rPr>
        <w:t>3</w:t>
      </w:r>
      <w:r w:rsidR="00CA41DA" w:rsidRPr="009E6246">
        <w:rPr>
          <w:rFonts w:ascii="Times New Roman" w:hAnsi="Times New Roman" w:cs="Times New Roman"/>
          <w:sz w:val="26"/>
          <w:szCs w:val="26"/>
        </w:rPr>
        <w:t>. Учет бюджетных обязательств по исполнительным документам, решениям налоговых органов</w:t>
      </w:r>
    </w:p>
    <w:bookmarkEnd w:id="25"/>
    <w:p w:rsidR="00CA41DA" w:rsidRPr="009E6246" w:rsidRDefault="00CA41DA" w:rsidP="0059711A">
      <w:pPr>
        <w:spacing w:after="0" w:line="240" w:lineRule="auto"/>
        <w:rPr>
          <w:rFonts w:ascii="Times New Roman" w:hAnsi="Times New Roman" w:cs="Times New Roman"/>
          <w:sz w:val="26"/>
          <w:szCs w:val="26"/>
        </w:rPr>
      </w:pPr>
    </w:p>
    <w:p w:rsidR="00CA41DA" w:rsidRPr="009E6246" w:rsidRDefault="00CA41DA" w:rsidP="0059711A">
      <w:pPr>
        <w:spacing w:after="0" w:line="240" w:lineRule="auto"/>
        <w:jc w:val="both"/>
        <w:rPr>
          <w:rFonts w:ascii="Times New Roman" w:hAnsi="Times New Roman" w:cs="Times New Roman"/>
          <w:color w:val="000000" w:themeColor="text1"/>
          <w:sz w:val="26"/>
          <w:szCs w:val="26"/>
        </w:rPr>
      </w:pPr>
      <w:bookmarkStart w:id="26" w:name="sub_1020"/>
      <w:r w:rsidRPr="009E6246">
        <w:rPr>
          <w:rFonts w:ascii="Times New Roman" w:hAnsi="Times New Roman" w:cs="Times New Roman"/>
          <w:color w:val="000000" w:themeColor="text1"/>
          <w:sz w:val="26"/>
          <w:szCs w:val="26"/>
        </w:rPr>
        <w:t xml:space="preserve">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w:t>
      </w:r>
      <w:hyperlink w:anchor="sub_10000" w:history="1">
        <w:r w:rsidRPr="009E6246">
          <w:rPr>
            <w:rStyle w:val="a5"/>
            <w:rFonts w:ascii="Times New Roman" w:hAnsi="Times New Roman" w:cs="Times New Roman"/>
            <w:color w:val="000000" w:themeColor="text1"/>
            <w:sz w:val="26"/>
            <w:szCs w:val="26"/>
          </w:rPr>
          <w:t>Сведениями</w:t>
        </w:r>
      </w:hyperlink>
      <w:r w:rsidRPr="009E6246">
        <w:rPr>
          <w:rFonts w:ascii="Times New Roman" w:hAnsi="Times New Roman" w:cs="Times New Roman"/>
          <w:color w:val="000000" w:themeColor="text1"/>
          <w:sz w:val="26"/>
          <w:szCs w:val="26"/>
        </w:rPr>
        <w:t xml:space="preserve">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A41DA" w:rsidRDefault="00CA41DA" w:rsidP="0059711A">
      <w:pPr>
        <w:spacing w:after="0" w:line="240" w:lineRule="auto"/>
        <w:jc w:val="both"/>
        <w:rPr>
          <w:rFonts w:ascii="Times New Roman" w:hAnsi="Times New Roman" w:cs="Times New Roman"/>
          <w:color w:val="000000" w:themeColor="text1"/>
          <w:sz w:val="26"/>
          <w:szCs w:val="26"/>
        </w:rPr>
      </w:pPr>
      <w:bookmarkStart w:id="27" w:name="sub_1021"/>
      <w:bookmarkEnd w:id="26"/>
      <w:r w:rsidRPr="009E6246">
        <w:rPr>
          <w:rFonts w:ascii="Times New Roman" w:hAnsi="Times New Roman" w:cs="Times New Roman"/>
          <w:color w:val="000000" w:themeColor="text1"/>
          <w:sz w:val="26"/>
          <w:szCs w:val="26"/>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hyperlink w:anchor="sub_10000" w:history="1">
        <w:r w:rsidRPr="009E6246">
          <w:rPr>
            <w:rStyle w:val="a5"/>
            <w:rFonts w:ascii="Times New Roman" w:hAnsi="Times New Roman" w:cs="Times New Roman"/>
            <w:color w:val="000000" w:themeColor="text1"/>
            <w:sz w:val="26"/>
            <w:szCs w:val="26"/>
          </w:rPr>
          <w:t>Сведения</w:t>
        </w:r>
      </w:hyperlink>
      <w:r w:rsidRPr="009E6246">
        <w:rPr>
          <w:rFonts w:ascii="Times New Roman" w:hAnsi="Times New Roman" w:cs="Times New Roman"/>
          <w:color w:val="000000" w:themeColor="text1"/>
          <w:sz w:val="26"/>
          <w:szCs w:val="26"/>
        </w:rPr>
        <w:t xml:space="preserve"> о бюджетном обязательстве, содержащие уточненную информацию о кодах </w:t>
      </w:r>
      <w:hyperlink r:id="rId28" w:history="1">
        <w:r w:rsidRPr="009E6246">
          <w:rPr>
            <w:rStyle w:val="a5"/>
            <w:rFonts w:ascii="Times New Roman" w:hAnsi="Times New Roman" w:cs="Times New Roman"/>
            <w:color w:val="000000" w:themeColor="text1"/>
            <w:sz w:val="26"/>
            <w:szCs w:val="26"/>
          </w:rPr>
          <w:t>бюджетной классификации</w:t>
        </w:r>
      </w:hyperlink>
      <w:r w:rsidRPr="009E6246">
        <w:rPr>
          <w:rFonts w:ascii="Times New Roman" w:hAnsi="Times New Roman" w:cs="Times New Roman"/>
          <w:color w:val="000000" w:themeColor="text1"/>
          <w:sz w:val="26"/>
          <w:szCs w:val="26"/>
        </w:rPr>
        <w:t xml:space="preserve">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w:t>
      </w:r>
      <w:r w:rsidRPr="009E6246">
        <w:rPr>
          <w:rFonts w:ascii="Times New Roman" w:hAnsi="Times New Roman" w:cs="Times New Roman"/>
          <w:color w:val="000000" w:themeColor="text1"/>
          <w:sz w:val="26"/>
          <w:szCs w:val="26"/>
        </w:rPr>
        <w:lastRenderedPageBreak/>
        <w:t xml:space="preserve">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w:t>
      </w:r>
      <w:hyperlink r:id="rId29" w:history="1">
        <w:r w:rsidRPr="009E6246">
          <w:rPr>
            <w:rStyle w:val="a5"/>
            <w:rFonts w:ascii="Times New Roman" w:hAnsi="Times New Roman" w:cs="Times New Roman"/>
            <w:color w:val="000000" w:themeColor="text1"/>
            <w:sz w:val="26"/>
            <w:szCs w:val="26"/>
          </w:rPr>
          <w:t>электронной подписью</w:t>
        </w:r>
      </w:hyperlink>
      <w:r w:rsidRPr="009E6246">
        <w:rPr>
          <w:rFonts w:ascii="Times New Roman" w:hAnsi="Times New Roman" w:cs="Times New Roman"/>
          <w:color w:val="000000" w:themeColor="text1"/>
          <w:sz w:val="26"/>
          <w:szCs w:val="26"/>
        </w:rPr>
        <w:t xml:space="preserve"> лица, имеющего право действовать от имени получателя средств местного бюджета.</w:t>
      </w:r>
    </w:p>
    <w:p w:rsidR="00AC409A" w:rsidRPr="009E6246" w:rsidRDefault="00AC409A" w:rsidP="0059711A">
      <w:pPr>
        <w:spacing w:after="0" w:line="240" w:lineRule="auto"/>
        <w:jc w:val="both"/>
        <w:rPr>
          <w:rFonts w:ascii="Times New Roman" w:hAnsi="Times New Roman" w:cs="Times New Roman"/>
          <w:color w:val="000000" w:themeColor="text1"/>
          <w:sz w:val="26"/>
          <w:szCs w:val="26"/>
        </w:rPr>
      </w:pPr>
    </w:p>
    <w:p w:rsidR="00065AD3" w:rsidRPr="009E6246" w:rsidRDefault="00AC409A" w:rsidP="0059711A">
      <w:pPr>
        <w:pStyle w:val="1"/>
        <w:spacing w:before="0" w:after="0"/>
        <w:rPr>
          <w:rFonts w:ascii="Times New Roman" w:hAnsi="Times New Roman" w:cs="Times New Roman"/>
          <w:sz w:val="26"/>
          <w:szCs w:val="26"/>
        </w:rPr>
      </w:pPr>
      <w:bookmarkStart w:id="28" w:name="sub_1400"/>
      <w:bookmarkEnd w:id="27"/>
      <w:r>
        <w:rPr>
          <w:rFonts w:ascii="Times New Roman" w:hAnsi="Times New Roman" w:cs="Times New Roman"/>
          <w:sz w:val="26"/>
          <w:szCs w:val="26"/>
        </w:rPr>
        <w:t>4</w:t>
      </w:r>
      <w:r w:rsidR="00065AD3" w:rsidRPr="009E6246">
        <w:rPr>
          <w:rFonts w:ascii="Times New Roman" w:hAnsi="Times New Roman" w:cs="Times New Roman"/>
          <w:sz w:val="26"/>
          <w:szCs w:val="26"/>
        </w:rPr>
        <w:t>. Постановка на учет денежных обязательств и внесение в них изменений</w:t>
      </w:r>
    </w:p>
    <w:bookmarkEnd w:id="28"/>
    <w:p w:rsidR="0063765F" w:rsidRPr="009E6246" w:rsidRDefault="0063765F" w:rsidP="0059711A">
      <w:pPr>
        <w:spacing w:after="0" w:line="240" w:lineRule="auto"/>
        <w:rPr>
          <w:rFonts w:ascii="Times New Roman" w:hAnsi="Times New Roman" w:cs="Times New Roman"/>
          <w:sz w:val="26"/>
          <w:szCs w:val="26"/>
        </w:rPr>
      </w:pPr>
    </w:p>
    <w:p w:rsidR="00065AD3" w:rsidRPr="009E6246" w:rsidRDefault="00065AD3"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w:t>
      </w:r>
      <w:hyperlink r:id="rId30" w:history="1">
        <w:r w:rsidRPr="009E6246">
          <w:rPr>
            <w:rStyle w:val="a5"/>
            <w:rFonts w:ascii="Times New Roman" w:hAnsi="Times New Roman" w:cs="Times New Roman"/>
            <w:color w:val="000000" w:themeColor="text1"/>
            <w:sz w:val="26"/>
            <w:szCs w:val="26"/>
          </w:rPr>
          <w:t>порядком</w:t>
        </w:r>
      </w:hyperlink>
      <w:r w:rsidRPr="009E6246">
        <w:rPr>
          <w:rFonts w:ascii="Times New Roman" w:hAnsi="Times New Roman" w:cs="Times New Roman"/>
          <w:color w:val="000000" w:themeColor="text1"/>
          <w:sz w:val="26"/>
          <w:szCs w:val="26"/>
        </w:rPr>
        <w:t xml:space="preserve"> санкционирования оплаты денежных обязательств получателей средств федерального бюджета, установленном Министерством финансов Российской Федерации (далее - порядок санкционирования)</w:t>
      </w:r>
      <w:r w:rsidRPr="009E6246">
        <w:rPr>
          <w:rFonts w:ascii="Times New Roman" w:hAnsi="Times New Roman" w:cs="Times New Roman"/>
          <w:color w:val="000000" w:themeColor="text1"/>
          <w:sz w:val="26"/>
          <w:szCs w:val="26"/>
          <w:vertAlign w:val="superscript"/>
        </w:rPr>
        <w:t> </w:t>
      </w:r>
      <w:r w:rsidRPr="009E6246">
        <w:rPr>
          <w:rFonts w:ascii="Times New Roman" w:hAnsi="Times New Roman" w:cs="Times New Roman"/>
          <w:color w:val="000000" w:themeColor="text1"/>
          <w:sz w:val="26"/>
          <w:szCs w:val="26"/>
        </w:rPr>
        <w:t xml:space="preserve">, за исключением случаев, указанных в </w:t>
      </w:r>
      <w:hyperlink w:anchor="sub_10223" w:history="1">
        <w:r w:rsidRPr="009E6246">
          <w:rPr>
            <w:rStyle w:val="a5"/>
            <w:rFonts w:ascii="Times New Roman" w:hAnsi="Times New Roman" w:cs="Times New Roman"/>
            <w:color w:val="000000" w:themeColor="text1"/>
            <w:sz w:val="26"/>
            <w:szCs w:val="26"/>
          </w:rPr>
          <w:t>абзацах третьем - седьмом</w:t>
        </w:r>
      </w:hyperlink>
      <w:r w:rsidRPr="009E6246">
        <w:rPr>
          <w:rFonts w:ascii="Times New Roman" w:hAnsi="Times New Roman" w:cs="Times New Roman"/>
          <w:color w:val="000000" w:themeColor="text1"/>
          <w:sz w:val="26"/>
          <w:szCs w:val="26"/>
        </w:rPr>
        <w:t xml:space="preserve"> настоящего пункта.</w:t>
      </w:r>
    </w:p>
    <w:p w:rsidR="00065AD3" w:rsidRPr="009E6246" w:rsidRDefault="0008792C" w:rsidP="0059711A">
      <w:pPr>
        <w:spacing w:after="0" w:line="240" w:lineRule="auto"/>
        <w:jc w:val="both"/>
        <w:rPr>
          <w:rFonts w:ascii="Times New Roman" w:hAnsi="Times New Roman" w:cs="Times New Roman"/>
          <w:color w:val="000000" w:themeColor="text1"/>
          <w:sz w:val="26"/>
          <w:szCs w:val="26"/>
        </w:rPr>
      </w:pPr>
      <w:bookmarkStart w:id="29" w:name="sub_10222"/>
      <w:r>
        <w:rPr>
          <w:rFonts w:ascii="Times New Roman" w:hAnsi="Times New Roman" w:cs="Times New Roman"/>
          <w:color w:val="000000" w:themeColor="text1"/>
          <w:sz w:val="26"/>
          <w:szCs w:val="26"/>
        </w:rPr>
        <w:t xml:space="preserve">       </w:t>
      </w:r>
      <w:hyperlink w:anchor="sub_20000" w:history="1">
        <w:r w:rsidR="00065AD3" w:rsidRPr="009E6246">
          <w:rPr>
            <w:rStyle w:val="a5"/>
            <w:rFonts w:ascii="Times New Roman" w:hAnsi="Times New Roman" w:cs="Times New Roman"/>
            <w:color w:val="000000" w:themeColor="text1"/>
            <w:sz w:val="26"/>
            <w:szCs w:val="26"/>
          </w:rPr>
          <w:t>Сведения</w:t>
        </w:r>
      </w:hyperlink>
      <w:r w:rsidR="00065AD3" w:rsidRPr="009E6246">
        <w:rPr>
          <w:rFonts w:ascii="Times New Roman" w:hAnsi="Times New Roman" w:cs="Times New Roman"/>
          <w:color w:val="000000" w:themeColor="text1"/>
          <w:sz w:val="26"/>
          <w:szCs w:val="26"/>
        </w:rPr>
        <w:t xml:space="preserve">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C62457" w:rsidRPr="009E6246">
        <w:rPr>
          <w:rFonts w:ascii="Times New Roman" w:hAnsi="Times New Roman" w:cs="Times New Roman"/>
          <w:color w:val="000000" w:themeColor="text1"/>
          <w:sz w:val="26"/>
          <w:szCs w:val="26"/>
        </w:rPr>
        <w:t>местного</w:t>
      </w:r>
      <w:r w:rsidR="00065AD3" w:rsidRPr="009E6246">
        <w:rPr>
          <w:rFonts w:ascii="Times New Roman" w:hAnsi="Times New Roman" w:cs="Times New Roman"/>
          <w:color w:val="000000" w:themeColor="text1"/>
          <w:sz w:val="26"/>
          <w:szCs w:val="26"/>
        </w:rPr>
        <w:t xml:space="preserve"> бюджета не позднее рабочего дня, следующего за днем возникновения денежного обязательства, в случае:</w:t>
      </w:r>
    </w:p>
    <w:p w:rsidR="00065AD3" w:rsidRPr="009E6246" w:rsidRDefault="0008792C" w:rsidP="0059711A">
      <w:pPr>
        <w:spacing w:after="0" w:line="240" w:lineRule="auto"/>
        <w:jc w:val="both"/>
        <w:rPr>
          <w:rFonts w:ascii="Times New Roman" w:hAnsi="Times New Roman" w:cs="Times New Roman"/>
          <w:color w:val="000000" w:themeColor="text1"/>
          <w:sz w:val="26"/>
          <w:szCs w:val="26"/>
        </w:rPr>
      </w:pPr>
      <w:bookmarkStart w:id="30" w:name="sub_10223"/>
      <w:bookmarkEnd w:id="29"/>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065AD3" w:rsidRPr="009E6246" w:rsidRDefault="0008792C" w:rsidP="0059711A">
      <w:pPr>
        <w:spacing w:after="0" w:line="240" w:lineRule="auto"/>
        <w:jc w:val="both"/>
        <w:rPr>
          <w:rFonts w:ascii="Times New Roman" w:hAnsi="Times New Roman" w:cs="Times New Roman"/>
          <w:color w:val="000000" w:themeColor="text1"/>
          <w:sz w:val="26"/>
          <w:szCs w:val="26"/>
        </w:rPr>
      </w:pPr>
      <w:bookmarkStart w:id="31" w:name="sub_10224"/>
      <w:bookmarkEnd w:id="30"/>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65AD3" w:rsidRPr="009E6246" w:rsidRDefault="0008792C" w:rsidP="0059711A">
      <w:pPr>
        <w:spacing w:after="0" w:line="240" w:lineRule="auto"/>
        <w:jc w:val="both"/>
        <w:rPr>
          <w:rFonts w:ascii="Times New Roman" w:hAnsi="Times New Roman" w:cs="Times New Roman"/>
          <w:color w:val="000000" w:themeColor="text1"/>
          <w:sz w:val="26"/>
          <w:szCs w:val="26"/>
        </w:rPr>
      </w:pPr>
      <w:bookmarkStart w:id="32" w:name="sub_10225"/>
      <w:bookmarkEnd w:id="31"/>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w:t>
      </w:r>
      <w:hyperlink w:anchor="sub_20000" w:history="1">
        <w:r w:rsidR="00065AD3" w:rsidRPr="009E6246">
          <w:rPr>
            <w:rStyle w:val="a5"/>
            <w:rFonts w:ascii="Times New Roman" w:hAnsi="Times New Roman" w:cs="Times New Roman"/>
            <w:color w:val="000000" w:themeColor="text1"/>
            <w:sz w:val="26"/>
            <w:szCs w:val="26"/>
          </w:rPr>
          <w:t>Сведений</w:t>
        </w:r>
      </w:hyperlink>
      <w:r w:rsidR="00065AD3" w:rsidRPr="009E6246">
        <w:rPr>
          <w:rFonts w:ascii="Times New Roman" w:hAnsi="Times New Roman" w:cs="Times New Roman"/>
          <w:color w:val="000000" w:themeColor="text1"/>
          <w:sz w:val="26"/>
          <w:szCs w:val="26"/>
        </w:rPr>
        <w:t xml:space="preserve">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bookmarkEnd w:id="32"/>
    <w:p w:rsidR="00065AD3"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31" w:history="1">
        <w:r w:rsidR="00065AD3" w:rsidRPr="009E6246">
          <w:rPr>
            <w:rStyle w:val="a5"/>
            <w:rFonts w:ascii="Times New Roman" w:hAnsi="Times New Roman" w:cs="Times New Roman"/>
            <w:color w:val="000000" w:themeColor="text1"/>
            <w:sz w:val="26"/>
            <w:szCs w:val="26"/>
          </w:rPr>
          <w:t>Порядка</w:t>
        </w:r>
      </w:hyperlink>
      <w:r w:rsidR="00065AD3" w:rsidRPr="009E6246">
        <w:rPr>
          <w:rFonts w:ascii="Times New Roman" w:hAnsi="Times New Roman" w:cs="Times New Roman"/>
          <w:color w:val="000000" w:themeColor="text1"/>
          <w:sz w:val="26"/>
          <w:szCs w:val="26"/>
        </w:rPr>
        <w:t xml:space="preserve"> санкционирования;</w:t>
      </w:r>
    </w:p>
    <w:p w:rsidR="00065AD3"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w:t>
      </w:r>
      <w:r w:rsidR="00065AD3" w:rsidRPr="009E6246">
        <w:rPr>
          <w:rFonts w:ascii="Times New Roman" w:hAnsi="Times New Roman" w:cs="Times New Roman"/>
          <w:color w:val="000000" w:themeColor="text1"/>
          <w:sz w:val="26"/>
          <w:szCs w:val="26"/>
        </w:rPr>
        <w:lastRenderedPageBreak/>
        <w:t xml:space="preserve">(договора),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sub_30004" w:history="1">
        <w:r w:rsidR="00065AD3" w:rsidRPr="009E6246">
          <w:rPr>
            <w:rStyle w:val="a5"/>
            <w:rFonts w:ascii="Times New Roman" w:hAnsi="Times New Roman" w:cs="Times New Roman"/>
            <w:color w:val="000000" w:themeColor="text1"/>
            <w:sz w:val="26"/>
            <w:szCs w:val="26"/>
          </w:rPr>
          <w:t xml:space="preserve">пунктами </w:t>
        </w:r>
        <w:r w:rsidR="00C62457" w:rsidRPr="009E6246">
          <w:rPr>
            <w:rStyle w:val="a5"/>
            <w:rFonts w:ascii="Times New Roman" w:hAnsi="Times New Roman" w:cs="Times New Roman"/>
            <w:color w:val="000000" w:themeColor="text1"/>
            <w:sz w:val="26"/>
            <w:szCs w:val="26"/>
          </w:rPr>
          <w:t>2</w:t>
        </w:r>
      </w:hyperlink>
      <w:r w:rsidR="00065AD3" w:rsidRPr="009E6246">
        <w:rPr>
          <w:rFonts w:ascii="Times New Roman" w:hAnsi="Times New Roman" w:cs="Times New Roman"/>
          <w:color w:val="000000" w:themeColor="text1"/>
          <w:sz w:val="26"/>
          <w:szCs w:val="26"/>
        </w:rPr>
        <w:t xml:space="preserve"> и </w:t>
      </w:r>
      <w:hyperlink w:anchor="sub_30005" w:history="1">
        <w:r w:rsidR="00C62457" w:rsidRPr="009E6246">
          <w:rPr>
            <w:rStyle w:val="a5"/>
            <w:rFonts w:ascii="Times New Roman" w:hAnsi="Times New Roman" w:cs="Times New Roman"/>
            <w:color w:val="000000" w:themeColor="text1"/>
            <w:sz w:val="26"/>
            <w:szCs w:val="26"/>
          </w:rPr>
          <w:t>3</w:t>
        </w:r>
        <w:r w:rsidR="00065AD3" w:rsidRPr="009E6246">
          <w:rPr>
            <w:rStyle w:val="a5"/>
            <w:rFonts w:ascii="Times New Roman" w:hAnsi="Times New Roman" w:cs="Times New Roman"/>
            <w:color w:val="000000" w:themeColor="text1"/>
            <w:sz w:val="26"/>
            <w:szCs w:val="26"/>
          </w:rPr>
          <w:t xml:space="preserve"> графы 2</w:t>
        </w:r>
      </w:hyperlink>
      <w:r w:rsidR="00065AD3" w:rsidRPr="009E6246">
        <w:rPr>
          <w:rFonts w:ascii="Times New Roman" w:hAnsi="Times New Roman" w:cs="Times New Roman"/>
          <w:color w:val="000000" w:themeColor="text1"/>
          <w:sz w:val="26"/>
          <w:szCs w:val="26"/>
        </w:rPr>
        <w:t xml:space="preserve"> Перечня.</w:t>
      </w:r>
    </w:p>
    <w:p w:rsidR="00065AD3" w:rsidRPr="009E6246" w:rsidRDefault="00065AD3" w:rsidP="0059711A">
      <w:pPr>
        <w:spacing w:after="0" w:line="240" w:lineRule="auto"/>
        <w:jc w:val="both"/>
        <w:rPr>
          <w:rFonts w:ascii="Times New Roman" w:hAnsi="Times New Roman" w:cs="Times New Roman"/>
          <w:color w:val="000000" w:themeColor="text1"/>
          <w:sz w:val="26"/>
          <w:szCs w:val="26"/>
        </w:rPr>
      </w:pPr>
      <w:bookmarkStart w:id="33" w:name="sub_1023"/>
      <w:r w:rsidRPr="009E6246">
        <w:rPr>
          <w:rFonts w:ascii="Times New Roman" w:hAnsi="Times New Roman" w:cs="Times New Roman"/>
          <w:color w:val="000000" w:themeColor="text1"/>
          <w:sz w:val="26"/>
          <w:szCs w:val="26"/>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bookmarkEnd w:id="33"/>
    <w:p w:rsidR="00065AD3" w:rsidRPr="009E6246" w:rsidRDefault="00065AD3"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24. Орган Федерального казначейства не позднее следующего рабочего дня со дня представления получателем средств </w:t>
      </w:r>
      <w:r w:rsidR="00C62457" w:rsidRPr="009E6246">
        <w:rPr>
          <w:rFonts w:ascii="Times New Roman" w:hAnsi="Times New Roman" w:cs="Times New Roman"/>
          <w:color w:val="000000" w:themeColor="text1"/>
          <w:sz w:val="26"/>
          <w:szCs w:val="26"/>
        </w:rPr>
        <w:t>местного</w:t>
      </w:r>
      <w:r w:rsidRPr="009E6246">
        <w:rPr>
          <w:rFonts w:ascii="Times New Roman" w:hAnsi="Times New Roman" w:cs="Times New Roman"/>
          <w:color w:val="000000" w:themeColor="text1"/>
          <w:sz w:val="26"/>
          <w:szCs w:val="26"/>
        </w:rPr>
        <w:t xml:space="preserve"> бюджета </w:t>
      </w:r>
      <w:hyperlink w:anchor="sub_20000" w:history="1">
        <w:r w:rsidRPr="009E6246">
          <w:rPr>
            <w:rStyle w:val="a5"/>
            <w:rFonts w:ascii="Times New Roman" w:hAnsi="Times New Roman" w:cs="Times New Roman"/>
            <w:color w:val="000000" w:themeColor="text1"/>
            <w:sz w:val="26"/>
            <w:szCs w:val="26"/>
          </w:rPr>
          <w:t>Сведений</w:t>
        </w:r>
      </w:hyperlink>
      <w:r w:rsidRPr="009E6246">
        <w:rPr>
          <w:rFonts w:ascii="Times New Roman" w:hAnsi="Times New Roman" w:cs="Times New Roman"/>
          <w:color w:val="000000" w:themeColor="text1"/>
          <w:sz w:val="26"/>
          <w:szCs w:val="26"/>
        </w:rPr>
        <w:t xml:space="preserve"> о денежном обязательстве осуществляет их проверку на соответствие информации, указанной в Сведениях о денежном обязательстве:</w:t>
      </w:r>
    </w:p>
    <w:p w:rsidR="00065AD3"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информации по соответствующему бюджетному обязательству, учтенному на соответствующем лицевом счете получателя бюджетных средств;</w:t>
      </w:r>
    </w:p>
    <w:p w:rsidR="00065AD3"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 xml:space="preserve">информации, подлежащей включению в Сведения о денежном обязательстве в соответствии с </w:t>
      </w:r>
      <w:hyperlink w:anchor="sub_20000" w:history="1">
        <w:r w:rsidR="00065AD3" w:rsidRPr="009E6246">
          <w:rPr>
            <w:rStyle w:val="a5"/>
            <w:rFonts w:ascii="Times New Roman" w:hAnsi="Times New Roman" w:cs="Times New Roman"/>
            <w:color w:val="000000" w:themeColor="text1"/>
            <w:sz w:val="26"/>
            <w:szCs w:val="26"/>
          </w:rPr>
          <w:t>приложением N 2</w:t>
        </w:r>
      </w:hyperlink>
      <w:r w:rsidR="00065AD3" w:rsidRPr="009E6246">
        <w:rPr>
          <w:rFonts w:ascii="Times New Roman" w:hAnsi="Times New Roman" w:cs="Times New Roman"/>
          <w:color w:val="000000" w:themeColor="text1"/>
          <w:sz w:val="26"/>
          <w:szCs w:val="26"/>
        </w:rPr>
        <w:t xml:space="preserve"> к Порядку</w:t>
      </w:r>
      <w:r w:rsidR="00C62457" w:rsidRPr="009E6246">
        <w:rPr>
          <w:rFonts w:ascii="Times New Roman" w:hAnsi="Times New Roman" w:cs="Times New Roman"/>
          <w:color w:val="000000" w:themeColor="text1"/>
          <w:sz w:val="26"/>
          <w:szCs w:val="26"/>
        </w:rPr>
        <w:t xml:space="preserve"> № 258н</w:t>
      </w:r>
      <w:r w:rsidR="00065AD3" w:rsidRPr="009E6246">
        <w:rPr>
          <w:rFonts w:ascii="Times New Roman" w:hAnsi="Times New Roman" w:cs="Times New Roman"/>
          <w:color w:val="000000" w:themeColor="text1"/>
          <w:sz w:val="26"/>
          <w:szCs w:val="26"/>
        </w:rPr>
        <w:t>;</w:t>
      </w:r>
    </w:p>
    <w:p w:rsidR="00065AD3" w:rsidRPr="009E6246" w:rsidRDefault="0008792C" w:rsidP="0059711A">
      <w:pPr>
        <w:spacing w:after="0" w:line="240" w:lineRule="auto"/>
        <w:jc w:val="both"/>
        <w:rPr>
          <w:rFonts w:ascii="Times New Roman" w:hAnsi="Times New Roman" w:cs="Times New Roman"/>
          <w:color w:val="000000" w:themeColor="text1"/>
          <w:sz w:val="26"/>
          <w:szCs w:val="26"/>
        </w:rPr>
      </w:pPr>
      <w:bookmarkStart w:id="34" w:name="sub_10244"/>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C62457" w:rsidRPr="009E6246">
        <w:rPr>
          <w:rFonts w:ascii="Times New Roman" w:hAnsi="Times New Roman" w:cs="Times New Roman"/>
          <w:color w:val="000000" w:themeColor="text1"/>
          <w:sz w:val="26"/>
          <w:szCs w:val="26"/>
        </w:rPr>
        <w:t>местного</w:t>
      </w:r>
      <w:r w:rsidR="00065AD3" w:rsidRPr="009E6246">
        <w:rPr>
          <w:rFonts w:ascii="Times New Roman" w:hAnsi="Times New Roman" w:cs="Times New Roman"/>
          <w:color w:val="000000" w:themeColor="text1"/>
          <w:sz w:val="26"/>
          <w:szCs w:val="26"/>
        </w:rPr>
        <w:t xml:space="preserve"> бюджета в органы Федерального казначейства для постановки на учет денежных обязательств в соответствии с Порядком</w:t>
      </w:r>
      <w:r w:rsidR="00C62457" w:rsidRPr="009E6246">
        <w:rPr>
          <w:rFonts w:ascii="Times New Roman" w:hAnsi="Times New Roman" w:cs="Times New Roman"/>
          <w:color w:val="000000" w:themeColor="text1"/>
          <w:sz w:val="26"/>
          <w:szCs w:val="26"/>
        </w:rPr>
        <w:t xml:space="preserve"> № 258н</w:t>
      </w:r>
      <w:r w:rsidR="00065AD3" w:rsidRPr="009E6246">
        <w:rPr>
          <w:rFonts w:ascii="Times New Roman" w:hAnsi="Times New Roman" w:cs="Times New Roman"/>
          <w:color w:val="000000" w:themeColor="text1"/>
          <w:sz w:val="26"/>
          <w:szCs w:val="26"/>
        </w:rPr>
        <w:t>.</w:t>
      </w:r>
    </w:p>
    <w:p w:rsidR="00065AD3" w:rsidRPr="009E6246" w:rsidRDefault="0008792C" w:rsidP="0059711A">
      <w:pPr>
        <w:spacing w:after="0" w:line="240" w:lineRule="auto"/>
        <w:jc w:val="both"/>
        <w:rPr>
          <w:rFonts w:ascii="Times New Roman" w:hAnsi="Times New Roman" w:cs="Times New Roman"/>
          <w:color w:val="000000" w:themeColor="text1"/>
          <w:sz w:val="26"/>
          <w:szCs w:val="26"/>
        </w:rPr>
      </w:pPr>
      <w:bookmarkStart w:id="35" w:name="sub_10245"/>
      <w:bookmarkEnd w:id="34"/>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 xml:space="preserve">В случае исполнения бюджетного обязательства, содержащего более одного кода </w:t>
      </w:r>
      <w:hyperlink r:id="rId32" w:history="1">
        <w:r w:rsidR="00065AD3" w:rsidRPr="009E6246">
          <w:rPr>
            <w:rStyle w:val="a5"/>
            <w:rFonts w:ascii="Times New Roman" w:hAnsi="Times New Roman" w:cs="Times New Roman"/>
            <w:color w:val="000000" w:themeColor="text1"/>
            <w:sz w:val="26"/>
            <w:szCs w:val="26"/>
          </w:rPr>
          <w:t>классификации</w:t>
        </w:r>
      </w:hyperlink>
      <w:r w:rsidR="00065AD3" w:rsidRPr="009E6246">
        <w:rPr>
          <w:rFonts w:ascii="Times New Roman" w:hAnsi="Times New Roman" w:cs="Times New Roman"/>
          <w:color w:val="000000" w:themeColor="text1"/>
          <w:sz w:val="26"/>
          <w:szCs w:val="26"/>
        </w:rPr>
        <w:t xml:space="preserve"> расходов </w:t>
      </w:r>
      <w:r w:rsidR="00C62457" w:rsidRPr="009E6246">
        <w:rPr>
          <w:rFonts w:ascii="Times New Roman" w:hAnsi="Times New Roman" w:cs="Times New Roman"/>
          <w:color w:val="000000" w:themeColor="text1"/>
          <w:sz w:val="26"/>
          <w:szCs w:val="26"/>
        </w:rPr>
        <w:t>местного</w:t>
      </w:r>
      <w:r w:rsidR="00065AD3" w:rsidRPr="009E6246">
        <w:rPr>
          <w:rFonts w:ascii="Times New Roman" w:hAnsi="Times New Roman" w:cs="Times New Roman"/>
          <w:color w:val="000000" w:themeColor="text1"/>
          <w:sz w:val="26"/>
          <w:szCs w:val="26"/>
        </w:rPr>
        <w:t xml:space="preserve"> бюджета,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w:t>
      </w:r>
      <w:hyperlink w:anchor="sub_20000" w:history="1">
        <w:r w:rsidR="00065AD3" w:rsidRPr="009E6246">
          <w:rPr>
            <w:rStyle w:val="a5"/>
            <w:rFonts w:ascii="Times New Roman" w:hAnsi="Times New Roman" w:cs="Times New Roman"/>
            <w:color w:val="000000" w:themeColor="text1"/>
            <w:sz w:val="26"/>
            <w:szCs w:val="26"/>
          </w:rPr>
          <w:t>Сведениях</w:t>
        </w:r>
      </w:hyperlink>
      <w:r w:rsidR="00065AD3" w:rsidRPr="009E6246">
        <w:rPr>
          <w:rFonts w:ascii="Times New Roman" w:hAnsi="Times New Roman" w:cs="Times New Roman"/>
          <w:color w:val="000000" w:themeColor="text1"/>
          <w:sz w:val="26"/>
          <w:szCs w:val="26"/>
        </w:rPr>
        <w:t xml:space="preserve">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C01D1E" w:rsidRPr="009E6246">
        <w:rPr>
          <w:rFonts w:ascii="Times New Roman" w:hAnsi="Times New Roman" w:cs="Times New Roman"/>
          <w:color w:val="000000" w:themeColor="text1"/>
          <w:sz w:val="26"/>
          <w:szCs w:val="26"/>
        </w:rPr>
        <w:t>местного</w:t>
      </w:r>
      <w:r w:rsidR="00065AD3" w:rsidRPr="009E6246">
        <w:rPr>
          <w:rFonts w:ascii="Times New Roman" w:hAnsi="Times New Roman" w:cs="Times New Roman"/>
          <w:color w:val="000000" w:themeColor="text1"/>
          <w:sz w:val="26"/>
          <w:szCs w:val="26"/>
        </w:rPr>
        <w:t xml:space="preserve"> бюджета.</w:t>
      </w:r>
    </w:p>
    <w:bookmarkEnd w:id="35"/>
    <w:p w:rsidR="00065AD3"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 xml:space="preserve">При формировании </w:t>
      </w:r>
      <w:hyperlink w:anchor="sub_20000" w:history="1">
        <w:r w:rsidR="00065AD3" w:rsidRPr="009E6246">
          <w:rPr>
            <w:rStyle w:val="a5"/>
            <w:rFonts w:ascii="Times New Roman" w:hAnsi="Times New Roman" w:cs="Times New Roman"/>
            <w:color w:val="000000" w:themeColor="text1"/>
            <w:sz w:val="26"/>
            <w:szCs w:val="26"/>
          </w:rPr>
          <w:t>Сведений</w:t>
        </w:r>
      </w:hyperlink>
      <w:r w:rsidR="00065AD3" w:rsidRPr="009E6246">
        <w:rPr>
          <w:rFonts w:ascii="Times New Roman" w:hAnsi="Times New Roman" w:cs="Times New Roman"/>
          <w:color w:val="000000" w:themeColor="text1"/>
          <w:sz w:val="26"/>
          <w:szCs w:val="26"/>
        </w:rPr>
        <w:t xml:space="preserve"> о денежном обязательстве на основании документа, подтверждающего возникновение денежного обязательства, предусмотренного </w:t>
      </w:r>
      <w:hyperlink w:anchor="sub_30004" w:history="1">
        <w:r w:rsidR="00065AD3" w:rsidRPr="009E6246">
          <w:rPr>
            <w:rStyle w:val="a5"/>
            <w:rFonts w:ascii="Times New Roman" w:hAnsi="Times New Roman" w:cs="Times New Roman"/>
            <w:color w:val="000000" w:themeColor="text1"/>
            <w:sz w:val="26"/>
            <w:szCs w:val="26"/>
          </w:rPr>
          <w:t xml:space="preserve">пунктом </w:t>
        </w:r>
        <w:r w:rsidR="00C01D1E" w:rsidRPr="009E6246">
          <w:rPr>
            <w:rStyle w:val="a5"/>
            <w:rFonts w:ascii="Times New Roman" w:hAnsi="Times New Roman" w:cs="Times New Roman"/>
            <w:color w:val="000000" w:themeColor="text1"/>
            <w:sz w:val="26"/>
            <w:szCs w:val="26"/>
          </w:rPr>
          <w:t>2</w:t>
        </w:r>
        <w:r w:rsidR="00065AD3" w:rsidRPr="009E6246">
          <w:rPr>
            <w:rStyle w:val="a5"/>
            <w:rFonts w:ascii="Times New Roman" w:hAnsi="Times New Roman" w:cs="Times New Roman"/>
            <w:color w:val="000000" w:themeColor="text1"/>
            <w:sz w:val="26"/>
            <w:szCs w:val="26"/>
          </w:rPr>
          <w:t xml:space="preserve"> графы 2</w:t>
        </w:r>
      </w:hyperlink>
      <w:r w:rsidR="00065AD3" w:rsidRPr="009E6246">
        <w:rPr>
          <w:rFonts w:ascii="Times New Roman" w:hAnsi="Times New Roman" w:cs="Times New Roman"/>
          <w:color w:val="000000" w:themeColor="text1"/>
          <w:sz w:val="26"/>
          <w:szCs w:val="26"/>
        </w:rPr>
        <w:t xml:space="preserve"> Перечня, сформированного и подписанного без использования единой информационной системы, проверка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65AD3" w:rsidRPr="009E6246" w:rsidRDefault="0008792C"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В случае положительного результата проверки</w:t>
      </w:r>
      <w:r w:rsidR="00C01D1E" w:rsidRPr="009E6246">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 xml:space="preserve">осуществляемой с использованием единой информационной системы, </w:t>
      </w:r>
      <w:hyperlink w:anchor="sub_20000" w:history="1">
        <w:r w:rsidR="00065AD3" w:rsidRPr="009E6246">
          <w:rPr>
            <w:rStyle w:val="a5"/>
            <w:rFonts w:ascii="Times New Roman" w:hAnsi="Times New Roman" w:cs="Times New Roman"/>
            <w:color w:val="000000" w:themeColor="text1"/>
            <w:sz w:val="26"/>
            <w:szCs w:val="26"/>
          </w:rPr>
          <w:t>Сведения</w:t>
        </w:r>
      </w:hyperlink>
      <w:r w:rsidR="00065AD3" w:rsidRPr="009E6246">
        <w:rPr>
          <w:rFonts w:ascii="Times New Roman" w:hAnsi="Times New Roman" w:cs="Times New Roman"/>
          <w:color w:val="000000" w:themeColor="text1"/>
          <w:sz w:val="26"/>
          <w:szCs w:val="26"/>
        </w:rPr>
        <w:t xml:space="preserve"> о денежных обязательствах и информация о положительном результате проверки в день осуществления указанной проверки направляются в систему "Электронный бюджет" для автоматической постановки на учет денежного обязательства (внесения в него изменений).</w:t>
      </w:r>
    </w:p>
    <w:p w:rsidR="00065AD3" w:rsidRPr="009E6246" w:rsidRDefault="00065AD3"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0B689D" w:rsidRPr="009E6246">
        <w:rPr>
          <w:rFonts w:ascii="Times New Roman" w:hAnsi="Times New Roman" w:cs="Times New Roman"/>
          <w:color w:val="000000" w:themeColor="text1"/>
          <w:sz w:val="26"/>
          <w:szCs w:val="26"/>
        </w:rPr>
        <w:t>местного</w:t>
      </w:r>
      <w:r w:rsidRPr="009E6246">
        <w:rPr>
          <w:rFonts w:ascii="Times New Roman" w:hAnsi="Times New Roman" w:cs="Times New Roman"/>
          <w:color w:val="000000" w:themeColor="text1"/>
          <w:sz w:val="26"/>
          <w:szCs w:val="26"/>
        </w:rPr>
        <w:t xml:space="preserve"> бюджета извещение о постановке на учет (изменении) </w:t>
      </w:r>
      <w:r w:rsidRPr="009E6246">
        <w:rPr>
          <w:rFonts w:ascii="Times New Roman" w:hAnsi="Times New Roman" w:cs="Times New Roman"/>
          <w:color w:val="000000" w:themeColor="text1"/>
          <w:sz w:val="26"/>
          <w:szCs w:val="26"/>
        </w:rPr>
        <w:lastRenderedPageBreak/>
        <w:t xml:space="preserve">денежного обязательства в органе Федерального казначейства, реквизиты которого установлены </w:t>
      </w:r>
      <w:hyperlink w:anchor="sub_130000" w:history="1">
        <w:r w:rsidRPr="009E6246">
          <w:rPr>
            <w:rStyle w:val="a5"/>
            <w:rFonts w:ascii="Times New Roman" w:hAnsi="Times New Roman" w:cs="Times New Roman"/>
            <w:color w:val="000000" w:themeColor="text1"/>
            <w:sz w:val="26"/>
            <w:szCs w:val="26"/>
          </w:rPr>
          <w:t>приложением N 13</w:t>
        </w:r>
      </w:hyperlink>
      <w:r w:rsidRPr="009E6246">
        <w:rPr>
          <w:rFonts w:ascii="Times New Roman" w:hAnsi="Times New Roman" w:cs="Times New Roman"/>
          <w:color w:val="000000" w:themeColor="text1"/>
          <w:sz w:val="26"/>
          <w:szCs w:val="26"/>
        </w:rPr>
        <w:t xml:space="preserve"> </w:t>
      </w:r>
      <w:r w:rsidR="000B689D" w:rsidRPr="009E6246">
        <w:rPr>
          <w:rFonts w:ascii="Times New Roman" w:hAnsi="Times New Roman" w:cs="Times New Roman"/>
          <w:color w:val="000000" w:themeColor="text1"/>
          <w:sz w:val="26"/>
          <w:szCs w:val="26"/>
        </w:rPr>
        <w:t xml:space="preserve">Порядка № 258н </w:t>
      </w:r>
      <w:r w:rsidRPr="009E6246">
        <w:rPr>
          <w:rFonts w:ascii="Times New Roman" w:hAnsi="Times New Roman" w:cs="Times New Roman"/>
          <w:color w:val="000000" w:themeColor="text1"/>
          <w:sz w:val="26"/>
          <w:szCs w:val="26"/>
        </w:rPr>
        <w:t>(далее - Извещение о денежном обязательстве).</w:t>
      </w:r>
    </w:p>
    <w:p w:rsidR="00065AD3" w:rsidRPr="009E6246" w:rsidRDefault="009C4654" w:rsidP="0059711A">
      <w:pPr>
        <w:spacing w:after="0" w:line="240" w:lineRule="auto"/>
        <w:jc w:val="both"/>
        <w:rPr>
          <w:rFonts w:ascii="Times New Roman" w:hAnsi="Times New Roman" w:cs="Times New Roman"/>
          <w:color w:val="000000" w:themeColor="text1"/>
          <w:sz w:val="26"/>
          <w:szCs w:val="26"/>
        </w:rPr>
      </w:pPr>
      <w:r>
        <w:t xml:space="preserve">       </w:t>
      </w:r>
      <w:hyperlink w:anchor="sub_130000" w:history="1">
        <w:r w:rsidR="00065AD3" w:rsidRPr="009E6246">
          <w:rPr>
            <w:rStyle w:val="a5"/>
            <w:rFonts w:ascii="Times New Roman" w:hAnsi="Times New Roman" w:cs="Times New Roman"/>
            <w:color w:val="000000" w:themeColor="text1"/>
            <w:sz w:val="26"/>
            <w:szCs w:val="26"/>
          </w:rPr>
          <w:t>Извещение</w:t>
        </w:r>
      </w:hyperlink>
      <w:r w:rsidR="00065AD3" w:rsidRPr="009E6246">
        <w:rPr>
          <w:rFonts w:ascii="Times New Roman" w:hAnsi="Times New Roman" w:cs="Times New Roman"/>
          <w:color w:val="000000" w:themeColor="text1"/>
          <w:sz w:val="26"/>
          <w:szCs w:val="26"/>
        </w:rPr>
        <w:t xml:space="preserve"> о денежном обязательстве направляется получателю средств </w:t>
      </w:r>
      <w:r w:rsidR="000B689D" w:rsidRPr="009E6246">
        <w:rPr>
          <w:rFonts w:ascii="Times New Roman" w:hAnsi="Times New Roman" w:cs="Times New Roman"/>
          <w:color w:val="000000" w:themeColor="text1"/>
          <w:sz w:val="26"/>
          <w:szCs w:val="26"/>
        </w:rPr>
        <w:t>местного</w:t>
      </w:r>
      <w:r w:rsidR="00065AD3" w:rsidRPr="009E6246">
        <w:rPr>
          <w:rFonts w:ascii="Times New Roman" w:hAnsi="Times New Roman" w:cs="Times New Roman"/>
          <w:color w:val="000000" w:themeColor="text1"/>
          <w:sz w:val="26"/>
          <w:szCs w:val="26"/>
        </w:rPr>
        <w:t xml:space="preserve"> бюджета:</w:t>
      </w:r>
    </w:p>
    <w:p w:rsidR="00065AD3" w:rsidRPr="009E6246" w:rsidRDefault="009C4654"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 xml:space="preserve">в форме электронного документа, подписанного </w:t>
      </w:r>
      <w:hyperlink r:id="rId33" w:history="1">
        <w:r w:rsidR="00065AD3" w:rsidRPr="009E6246">
          <w:rPr>
            <w:rStyle w:val="a5"/>
            <w:rFonts w:ascii="Times New Roman" w:hAnsi="Times New Roman" w:cs="Times New Roman"/>
            <w:color w:val="000000" w:themeColor="text1"/>
            <w:sz w:val="26"/>
            <w:szCs w:val="26"/>
          </w:rPr>
          <w:t>электронной подписью</w:t>
        </w:r>
      </w:hyperlink>
      <w:r w:rsidR="00065AD3" w:rsidRPr="009E6246">
        <w:rPr>
          <w:rFonts w:ascii="Times New Roman" w:hAnsi="Times New Roman" w:cs="Times New Roman"/>
          <w:color w:val="000000" w:themeColor="text1"/>
          <w:sz w:val="26"/>
          <w:szCs w:val="26"/>
        </w:rPr>
        <w:t xml:space="preserve"> уполномоченного лица органа Федерального казначейства, - в отношении </w:t>
      </w:r>
      <w:hyperlink w:anchor="sub_20000" w:history="1">
        <w:r w:rsidR="00065AD3" w:rsidRPr="009E6246">
          <w:rPr>
            <w:rStyle w:val="a5"/>
            <w:rFonts w:ascii="Times New Roman" w:hAnsi="Times New Roman" w:cs="Times New Roman"/>
            <w:color w:val="000000" w:themeColor="text1"/>
            <w:sz w:val="26"/>
            <w:szCs w:val="26"/>
          </w:rPr>
          <w:t>Сведений</w:t>
        </w:r>
      </w:hyperlink>
      <w:r w:rsidR="00065AD3" w:rsidRPr="009E6246">
        <w:rPr>
          <w:rFonts w:ascii="Times New Roman" w:hAnsi="Times New Roman" w:cs="Times New Roman"/>
          <w:color w:val="000000" w:themeColor="text1"/>
          <w:sz w:val="26"/>
          <w:szCs w:val="26"/>
        </w:rPr>
        <w:t xml:space="preserve"> о денежном обязательстве, представленных</w:t>
      </w:r>
      <w:r w:rsidR="000B689D" w:rsidRPr="009E6246">
        <w:rPr>
          <w:rFonts w:ascii="Times New Roman" w:hAnsi="Times New Roman" w:cs="Times New Roman"/>
          <w:color w:val="000000" w:themeColor="text1"/>
          <w:sz w:val="26"/>
          <w:szCs w:val="26"/>
        </w:rPr>
        <w:t xml:space="preserve"> в форме электронного документа.</w:t>
      </w:r>
    </w:p>
    <w:p w:rsidR="00065AD3" w:rsidRPr="009E6246" w:rsidRDefault="009C4654"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65AD3" w:rsidRPr="009E6246" w:rsidRDefault="009C4654"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Учетный номер денежного обязательства имеет следующую структуру, состоящую из двадцати пяти разрядов:</w:t>
      </w:r>
    </w:p>
    <w:p w:rsidR="00065AD3" w:rsidRPr="009E6246" w:rsidRDefault="009C4654"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с 1 по 19 разряд - учетный номер соответствующего бюджетного обязательства;</w:t>
      </w:r>
    </w:p>
    <w:p w:rsidR="00065AD3" w:rsidRPr="009E6246" w:rsidRDefault="009C4654"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с 20 по 25 разряд - порядковый номер денежного обязательства.</w:t>
      </w:r>
    </w:p>
    <w:p w:rsidR="00065AD3" w:rsidRPr="009E6246" w:rsidRDefault="00065AD3"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26. В случае отрицательного результата проверки </w:t>
      </w:r>
      <w:hyperlink w:anchor="sub_20000" w:history="1">
        <w:r w:rsidRPr="009E6246">
          <w:rPr>
            <w:rStyle w:val="a5"/>
            <w:rFonts w:ascii="Times New Roman" w:hAnsi="Times New Roman" w:cs="Times New Roman"/>
            <w:color w:val="000000" w:themeColor="text1"/>
            <w:sz w:val="26"/>
            <w:szCs w:val="26"/>
          </w:rPr>
          <w:t>Сведений</w:t>
        </w:r>
      </w:hyperlink>
      <w:r w:rsidRPr="009E6246">
        <w:rPr>
          <w:rFonts w:ascii="Times New Roman" w:hAnsi="Times New Roman" w:cs="Times New Roman"/>
          <w:color w:val="000000" w:themeColor="text1"/>
          <w:sz w:val="26"/>
          <w:szCs w:val="26"/>
        </w:rPr>
        <w:t xml:space="preserve"> о денежном обязательстве орган Федерального казначейства в день осуществления проверки:</w:t>
      </w:r>
    </w:p>
    <w:p w:rsidR="00065AD3" w:rsidRPr="009E6246" w:rsidRDefault="00065AD3" w:rsidP="0059711A">
      <w:pPr>
        <w:spacing w:after="0" w:line="240" w:lineRule="auto"/>
        <w:jc w:val="both"/>
        <w:rPr>
          <w:rFonts w:ascii="Times New Roman" w:hAnsi="Times New Roman" w:cs="Times New Roman"/>
          <w:color w:val="000000" w:themeColor="text1"/>
          <w:sz w:val="26"/>
          <w:szCs w:val="26"/>
        </w:rPr>
      </w:pPr>
      <w:r w:rsidRPr="009E6246">
        <w:rPr>
          <w:rFonts w:ascii="Times New Roman" w:hAnsi="Times New Roman" w:cs="Times New Roman"/>
          <w:color w:val="000000" w:themeColor="text1"/>
          <w:sz w:val="26"/>
          <w:szCs w:val="26"/>
        </w:rPr>
        <w:t xml:space="preserve">в отношении </w:t>
      </w:r>
      <w:hyperlink w:anchor="sub_20000" w:history="1">
        <w:r w:rsidRPr="009E6246">
          <w:rPr>
            <w:rStyle w:val="a5"/>
            <w:rFonts w:ascii="Times New Roman" w:hAnsi="Times New Roman" w:cs="Times New Roman"/>
            <w:color w:val="000000" w:themeColor="text1"/>
            <w:sz w:val="26"/>
            <w:szCs w:val="26"/>
          </w:rPr>
          <w:t>Сведений</w:t>
        </w:r>
      </w:hyperlink>
      <w:r w:rsidRPr="009E6246">
        <w:rPr>
          <w:rFonts w:ascii="Times New Roman" w:hAnsi="Times New Roman" w:cs="Times New Roman"/>
          <w:color w:val="000000" w:themeColor="text1"/>
          <w:sz w:val="26"/>
          <w:szCs w:val="26"/>
        </w:rPr>
        <w:t xml:space="preserve"> о денежных обязательствах, сформированных органом Федерального казначейства, направляет получателю средств </w:t>
      </w:r>
      <w:r w:rsidR="00E02AD9" w:rsidRPr="009E6246">
        <w:rPr>
          <w:rFonts w:ascii="Times New Roman" w:hAnsi="Times New Roman" w:cs="Times New Roman"/>
          <w:color w:val="000000" w:themeColor="text1"/>
          <w:sz w:val="26"/>
          <w:szCs w:val="26"/>
        </w:rPr>
        <w:t>местного</w:t>
      </w:r>
      <w:r w:rsidRPr="009E6246">
        <w:rPr>
          <w:rFonts w:ascii="Times New Roman" w:hAnsi="Times New Roman" w:cs="Times New Roman"/>
          <w:color w:val="000000" w:themeColor="text1"/>
          <w:sz w:val="26"/>
          <w:szCs w:val="26"/>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65AD3" w:rsidRPr="009E6246" w:rsidRDefault="009C4654" w:rsidP="0059711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 xml:space="preserve">направляет получателю средств </w:t>
      </w:r>
      <w:r w:rsidR="00E02AD9" w:rsidRPr="009E6246">
        <w:rPr>
          <w:rFonts w:ascii="Times New Roman" w:hAnsi="Times New Roman" w:cs="Times New Roman"/>
          <w:color w:val="000000" w:themeColor="text1"/>
          <w:sz w:val="26"/>
          <w:szCs w:val="26"/>
        </w:rPr>
        <w:t>местного</w:t>
      </w:r>
      <w:r w:rsidR="00065AD3" w:rsidRPr="009E6246">
        <w:rPr>
          <w:rFonts w:ascii="Times New Roman" w:hAnsi="Times New Roman" w:cs="Times New Roman"/>
          <w:color w:val="000000" w:themeColor="text1"/>
          <w:sz w:val="26"/>
          <w:szCs w:val="26"/>
        </w:rPr>
        <w:t xml:space="preserve"> бюджета уведомление в электронном виде, если </w:t>
      </w:r>
      <w:hyperlink w:anchor="sub_20000" w:history="1">
        <w:r w:rsidR="00065AD3" w:rsidRPr="009E6246">
          <w:rPr>
            <w:rStyle w:val="a5"/>
            <w:rFonts w:ascii="Times New Roman" w:hAnsi="Times New Roman" w:cs="Times New Roman"/>
            <w:color w:val="000000" w:themeColor="text1"/>
            <w:sz w:val="26"/>
            <w:szCs w:val="26"/>
          </w:rPr>
          <w:t>Сведения</w:t>
        </w:r>
      </w:hyperlink>
      <w:r w:rsidR="00065AD3" w:rsidRPr="009E6246">
        <w:rPr>
          <w:rFonts w:ascii="Times New Roman" w:hAnsi="Times New Roman" w:cs="Times New Roman"/>
          <w:color w:val="000000" w:themeColor="text1"/>
          <w:sz w:val="26"/>
          <w:szCs w:val="26"/>
        </w:rPr>
        <w:t xml:space="preserve"> о денежном обязательстве представлялись в форме электронного документа.</w:t>
      </w:r>
    </w:p>
    <w:p w:rsidR="00065AD3" w:rsidRPr="009E6246" w:rsidRDefault="009C4654" w:rsidP="0059711A">
      <w:pPr>
        <w:spacing w:after="0" w:line="240" w:lineRule="auto"/>
        <w:jc w:val="both"/>
        <w:rPr>
          <w:rFonts w:ascii="Times New Roman" w:hAnsi="Times New Roman" w:cs="Times New Roman"/>
          <w:color w:val="000000" w:themeColor="text1"/>
          <w:sz w:val="26"/>
          <w:szCs w:val="26"/>
        </w:rPr>
      </w:pPr>
      <w:bookmarkStart w:id="36" w:name="sub_10265"/>
      <w:r>
        <w:rPr>
          <w:rFonts w:ascii="Times New Roman" w:hAnsi="Times New Roman" w:cs="Times New Roman"/>
          <w:color w:val="000000" w:themeColor="text1"/>
          <w:sz w:val="26"/>
          <w:szCs w:val="26"/>
        </w:rPr>
        <w:t xml:space="preserve">       </w:t>
      </w:r>
      <w:r w:rsidR="00065AD3" w:rsidRPr="009E6246">
        <w:rPr>
          <w:rFonts w:ascii="Times New Roman" w:hAnsi="Times New Roman" w:cs="Times New Roman"/>
          <w:color w:val="000000" w:themeColor="text1"/>
          <w:sz w:val="26"/>
          <w:szCs w:val="26"/>
        </w:rPr>
        <w:t xml:space="preserve">В отношении </w:t>
      </w:r>
      <w:hyperlink w:anchor="sub_20000" w:history="1">
        <w:r w:rsidR="00065AD3" w:rsidRPr="009E6246">
          <w:rPr>
            <w:rStyle w:val="a5"/>
            <w:rFonts w:ascii="Times New Roman" w:hAnsi="Times New Roman" w:cs="Times New Roman"/>
            <w:color w:val="000000" w:themeColor="text1"/>
            <w:sz w:val="26"/>
            <w:szCs w:val="26"/>
          </w:rPr>
          <w:t>Сведений</w:t>
        </w:r>
      </w:hyperlink>
      <w:r w:rsidR="00065AD3" w:rsidRPr="009E6246">
        <w:rPr>
          <w:rFonts w:ascii="Times New Roman" w:hAnsi="Times New Roman" w:cs="Times New Roman"/>
          <w:color w:val="000000" w:themeColor="text1"/>
          <w:sz w:val="26"/>
          <w:szCs w:val="26"/>
        </w:rPr>
        <w:t xml:space="preserve">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системой "Электронный бюджет".</w:t>
      </w:r>
    </w:p>
    <w:p w:rsidR="00065AD3" w:rsidRPr="009E6246" w:rsidRDefault="00065AD3" w:rsidP="0059711A">
      <w:pPr>
        <w:spacing w:after="0" w:line="240" w:lineRule="auto"/>
        <w:jc w:val="both"/>
        <w:rPr>
          <w:rFonts w:ascii="Times New Roman" w:hAnsi="Times New Roman" w:cs="Times New Roman"/>
          <w:color w:val="000000" w:themeColor="text1"/>
          <w:sz w:val="26"/>
          <w:szCs w:val="26"/>
        </w:rPr>
      </w:pPr>
      <w:bookmarkStart w:id="37" w:name="sub_1027"/>
      <w:bookmarkEnd w:id="36"/>
      <w:r w:rsidRPr="009E6246">
        <w:rPr>
          <w:rFonts w:ascii="Times New Roman" w:hAnsi="Times New Roman" w:cs="Times New Roman"/>
          <w:color w:val="000000" w:themeColor="text1"/>
          <w:sz w:val="26"/>
          <w:szCs w:val="26"/>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sub_1018" w:history="1">
        <w:r w:rsidRPr="009E6246">
          <w:rPr>
            <w:rStyle w:val="a5"/>
            <w:rFonts w:ascii="Times New Roman" w:hAnsi="Times New Roman" w:cs="Times New Roman"/>
            <w:color w:val="000000" w:themeColor="text1"/>
            <w:sz w:val="26"/>
            <w:szCs w:val="26"/>
          </w:rPr>
          <w:t>пункте 18</w:t>
        </w:r>
      </w:hyperlink>
      <w:r w:rsidR="00E02AD9" w:rsidRPr="009E6246">
        <w:rPr>
          <w:rFonts w:ascii="Times New Roman" w:hAnsi="Times New Roman" w:cs="Times New Roman"/>
          <w:color w:val="000000" w:themeColor="text1"/>
          <w:sz w:val="26"/>
          <w:szCs w:val="26"/>
        </w:rPr>
        <w:t xml:space="preserve"> </w:t>
      </w:r>
      <w:r w:rsidRPr="009E6246">
        <w:rPr>
          <w:rFonts w:ascii="Times New Roman" w:hAnsi="Times New Roman" w:cs="Times New Roman"/>
          <w:color w:val="000000" w:themeColor="text1"/>
          <w:sz w:val="26"/>
          <w:szCs w:val="26"/>
        </w:rPr>
        <w:t>Порядка</w:t>
      </w:r>
      <w:r w:rsidR="00E02AD9" w:rsidRPr="009E6246">
        <w:rPr>
          <w:rFonts w:ascii="Times New Roman" w:hAnsi="Times New Roman" w:cs="Times New Roman"/>
          <w:color w:val="000000" w:themeColor="text1"/>
          <w:sz w:val="26"/>
          <w:szCs w:val="26"/>
        </w:rPr>
        <w:t xml:space="preserve"> № 258н</w:t>
      </w:r>
      <w:r w:rsidRPr="009E6246">
        <w:rPr>
          <w:rFonts w:ascii="Times New Roman" w:hAnsi="Times New Roman" w:cs="Times New Roman"/>
          <w:color w:val="000000" w:themeColor="text1"/>
          <w:sz w:val="26"/>
          <w:szCs w:val="26"/>
        </w:rPr>
        <w:t xml:space="preserve">, подлежит учету в текущем финансовом году на основании </w:t>
      </w:r>
      <w:hyperlink w:anchor="sub_20000" w:history="1">
        <w:r w:rsidRPr="009E6246">
          <w:rPr>
            <w:rStyle w:val="a5"/>
            <w:rFonts w:ascii="Times New Roman" w:hAnsi="Times New Roman" w:cs="Times New Roman"/>
            <w:color w:val="000000" w:themeColor="text1"/>
            <w:sz w:val="26"/>
            <w:szCs w:val="26"/>
          </w:rPr>
          <w:t>Сведений</w:t>
        </w:r>
      </w:hyperlink>
      <w:r w:rsidRPr="009E6246">
        <w:rPr>
          <w:rFonts w:ascii="Times New Roman" w:hAnsi="Times New Roman" w:cs="Times New Roman"/>
          <w:color w:val="000000" w:themeColor="text1"/>
          <w:sz w:val="26"/>
          <w:szCs w:val="26"/>
        </w:rPr>
        <w:t xml:space="preserve"> о денежном обязательстве, сформированных органом Федерального казначейства.</w:t>
      </w:r>
    </w:p>
    <w:p w:rsidR="00065AD3" w:rsidRDefault="00065AD3" w:rsidP="0059711A">
      <w:pPr>
        <w:spacing w:after="0" w:line="240" w:lineRule="auto"/>
        <w:jc w:val="both"/>
        <w:rPr>
          <w:rFonts w:ascii="Times New Roman" w:hAnsi="Times New Roman" w:cs="Times New Roman"/>
          <w:color w:val="000000" w:themeColor="text1"/>
          <w:sz w:val="26"/>
          <w:szCs w:val="26"/>
        </w:rPr>
      </w:pPr>
      <w:bookmarkStart w:id="38" w:name="sub_1028"/>
      <w:bookmarkEnd w:id="37"/>
      <w:r w:rsidRPr="009E6246">
        <w:rPr>
          <w:rFonts w:ascii="Times New Roman" w:hAnsi="Times New Roman" w:cs="Times New Roman"/>
          <w:color w:val="000000" w:themeColor="text1"/>
          <w:sz w:val="26"/>
          <w:szCs w:val="26"/>
        </w:rPr>
        <w:t xml:space="preserve">28. В случае если коды </w:t>
      </w:r>
      <w:hyperlink r:id="rId34" w:history="1">
        <w:r w:rsidRPr="009E6246">
          <w:rPr>
            <w:rStyle w:val="a5"/>
            <w:rFonts w:ascii="Times New Roman" w:hAnsi="Times New Roman" w:cs="Times New Roman"/>
            <w:color w:val="000000" w:themeColor="text1"/>
            <w:sz w:val="26"/>
            <w:szCs w:val="26"/>
          </w:rPr>
          <w:t>бюджетной классификации</w:t>
        </w:r>
      </w:hyperlink>
      <w:r w:rsidRPr="009E6246">
        <w:rPr>
          <w:rFonts w:ascii="Times New Roman" w:hAnsi="Times New Roman" w:cs="Times New Roman"/>
          <w:color w:val="000000" w:themeColor="text1"/>
          <w:sz w:val="26"/>
          <w:szCs w:val="26"/>
        </w:rPr>
        <w:t xml:space="preserve">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178D9" w:rsidRPr="009E6246">
        <w:rPr>
          <w:rFonts w:ascii="Times New Roman" w:hAnsi="Times New Roman" w:cs="Times New Roman"/>
          <w:color w:val="000000" w:themeColor="text1"/>
          <w:sz w:val="26"/>
          <w:szCs w:val="26"/>
        </w:rPr>
        <w:t xml:space="preserve">местного </w:t>
      </w:r>
      <w:r w:rsidRPr="009E6246">
        <w:rPr>
          <w:rFonts w:ascii="Times New Roman" w:hAnsi="Times New Roman" w:cs="Times New Roman"/>
          <w:color w:val="000000" w:themeColor="text1"/>
          <w:sz w:val="26"/>
          <w:szCs w:val="26"/>
        </w:rPr>
        <w:t xml:space="preserve">бюджета уточняет указанные коды бюджетной классификации Российской Федерации в порядке и в срок, предусмотренные </w:t>
      </w:r>
      <w:hyperlink w:anchor="sub_1018" w:history="1">
        <w:r w:rsidRPr="009E6246">
          <w:rPr>
            <w:rStyle w:val="a5"/>
            <w:rFonts w:ascii="Times New Roman" w:hAnsi="Times New Roman" w:cs="Times New Roman"/>
            <w:color w:val="000000" w:themeColor="text1"/>
            <w:sz w:val="26"/>
            <w:szCs w:val="26"/>
          </w:rPr>
          <w:t>пунктом 18</w:t>
        </w:r>
      </w:hyperlink>
      <w:r w:rsidRPr="009E6246">
        <w:rPr>
          <w:rFonts w:ascii="Times New Roman" w:hAnsi="Times New Roman" w:cs="Times New Roman"/>
          <w:color w:val="000000" w:themeColor="text1"/>
          <w:sz w:val="26"/>
          <w:szCs w:val="26"/>
        </w:rPr>
        <w:t xml:space="preserve"> Порядка</w:t>
      </w:r>
      <w:r w:rsidR="003178D9" w:rsidRPr="009E6246">
        <w:rPr>
          <w:rFonts w:ascii="Times New Roman" w:hAnsi="Times New Roman" w:cs="Times New Roman"/>
          <w:color w:val="000000" w:themeColor="text1"/>
          <w:sz w:val="26"/>
          <w:szCs w:val="26"/>
        </w:rPr>
        <w:t xml:space="preserve"> № 258н</w:t>
      </w:r>
      <w:r w:rsidRPr="009E6246">
        <w:rPr>
          <w:rFonts w:ascii="Times New Roman" w:hAnsi="Times New Roman" w:cs="Times New Roman"/>
          <w:color w:val="000000" w:themeColor="text1"/>
          <w:sz w:val="26"/>
          <w:szCs w:val="26"/>
        </w:rPr>
        <w:t>.</w:t>
      </w:r>
    </w:p>
    <w:p w:rsidR="00AC409A" w:rsidRPr="009E6246" w:rsidRDefault="00AC409A" w:rsidP="0059711A">
      <w:pPr>
        <w:spacing w:after="0" w:line="240" w:lineRule="auto"/>
        <w:jc w:val="both"/>
        <w:rPr>
          <w:rFonts w:ascii="Times New Roman" w:hAnsi="Times New Roman" w:cs="Times New Roman"/>
          <w:color w:val="000000" w:themeColor="text1"/>
          <w:sz w:val="26"/>
          <w:szCs w:val="26"/>
        </w:rPr>
      </w:pPr>
    </w:p>
    <w:p w:rsidR="00625C12" w:rsidRPr="009E6246" w:rsidRDefault="00AC409A" w:rsidP="0059711A">
      <w:pPr>
        <w:pStyle w:val="1"/>
        <w:spacing w:before="0" w:after="0"/>
        <w:rPr>
          <w:rFonts w:ascii="Times New Roman" w:hAnsi="Times New Roman" w:cs="Times New Roman"/>
          <w:sz w:val="26"/>
          <w:szCs w:val="26"/>
        </w:rPr>
      </w:pPr>
      <w:bookmarkStart w:id="39" w:name="sub_1500"/>
      <w:r>
        <w:rPr>
          <w:rFonts w:ascii="Times New Roman" w:hAnsi="Times New Roman" w:cs="Times New Roman"/>
          <w:sz w:val="26"/>
          <w:szCs w:val="26"/>
        </w:rPr>
        <w:t>5</w:t>
      </w:r>
      <w:r w:rsidR="00625C12" w:rsidRPr="009E6246">
        <w:rPr>
          <w:rFonts w:ascii="Times New Roman" w:hAnsi="Times New Roman" w:cs="Times New Roman"/>
          <w:sz w:val="26"/>
          <w:szCs w:val="26"/>
        </w:rPr>
        <w:t>. Представление информации о бюджетных и денежных обязательствах, учтенных в органах Федерального казначейства</w:t>
      </w:r>
    </w:p>
    <w:bookmarkEnd w:id="39"/>
    <w:p w:rsidR="00625C12" w:rsidRPr="009E6246" w:rsidRDefault="00625C12" w:rsidP="0059711A">
      <w:pPr>
        <w:spacing w:after="0" w:line="240" w:lineRule="auto"/>
        <w:rPr>
          <w:rFonts w:ascii="Times New Roman" w:hAnsi="Times New Roman" w:cs="Times New Roman"/>
          <w:sz w:val="26"/>
          <w:szCs w:val="26"/>
        </w:rPr>
      </w:pPr>
    </w:p>
    <w:p w:rsidR="00625C12" w:rsidRPr="009E6246" w:rsidRDefault="006B7798" w:rsidP="0059711A">
      <w:pPr>
        <w:spacing w:after="0" w:line="240" w:lineRule="auto"/>
        <w:ind w:firstLine="708"/>
        <w:jc w:val="both"/>
        <w:rPr>
          <w:rFonts w:ascii="Times New Roman" w:hAnsi="Times New Roman" w:cs="Times New Roman"/>
          <w:sz w:val="26"/>
          <w:szCs w:val="26"/>
        </w:rPr>
      </w:pPr>
      <w:r w:rsidRPr="009E6246">
        <w:rPr>
          <w:rFonts w:ascii="Times New Roman" w:hAnsi="Times New Roman" w:cs="Times New Roman"/>
          <w:sz w:val="26"/>
          <w:szCs w:val="26"/>
        </w:rPr>
        <w:t xml:space="preserve">29. </w:t>
      </w:r>
      <w:r w:rsidR="00EB2A10" w:rsidRPr="009E6246">
        <w:rPr>
          <w:rFonts w:ascii="Times New Roman" w:hAnsi="Times New Roman" w:cs="Times New Roman"/>
          <w:sz w:val="26"/>
          <w:szCs w:val="26"/>
        </w:rPr>
        <w:t>Информация о бюджетных и денежных обязательства, учтенных Управлением Федерального казначейства, предоставляется аналогично порядку, срокам и правилам заполнения документов, предусмотренным Порядком № 258н.</w:t>
      </w:r>
    </w:p>
    <w:p w:rsidR="00AC409A" w:rsidRDefault="00AC409A" w:rsidP="0059711A">
      <w:pPr>
        <w:spacing w:after="0" w:line="240" w:lineRule="auto"/>
        <w:rPr>
          <w:rFonts w:ascii="Times New Roman" w:hAnsi="Times New Roman" w:cs="Times New Roman"/>
          <w:sz w:val="26"/>
          <w:szCs w:val="26"/>
        </w:rPr>
      </w:pPr>
    </w:p>
    <w:bookmarkEnd w:id="18"/>
    <w:bookmarkEnd w:id="38"/>
    <w:p w:rsidR="00BC234D" w:rsidRPr="009E6246" w:rsidRDefault="00BC234D" w:rsidP="00BC234D">
      <w:pPr>
        <w:spacing w:after="0" w:line="240" w:lineRule="auto"/>
        <w:ind w:hanging="10"/>
        <w:jc w:val="right"/>
        <w:rPr>
          <w:rFonts w:ascii="Times New Roman" w:hAnsi="Times New Roman" w:cs="Times New Roman"/>
          <w:sz w:val="26"/>
          <w:szCs w:val="26"/>
        </w:rPr>
      </w:pPr>
      <w:r w:rsidRPr="009E6246">
        <w:rPr>
          <w:rFonts w:ascii="Times New Roman" w:hAnsi="Times New Roman" w:cs="Times New Roman"/>
          <w:sz w:val="26"/>
          <w:szCs w:val="26"/>
        </w:rPr>
        <w:t>Приложение</w:t>
      </w:r>
    </w:p>
    <w:p w:rsidR="00BC234D" w:rsidRPr="009E6246" w:rsidRDefault="00BC234D" w:rsidP="00BC234D">
      <w:pPr>
        <w:spacing w:after="0" w:line="240" w:lineRule="auto"/>
        <w:jc w:val="right"/>
        <w:rPr>
          <w:rFonts w:ascii="Times New Roman" w:hAnsi="Times New Roman" w:cs="Times New Roman"/>
          <w:sz w:val="26"/>
          <w:szCs w:val="26"/>
        </w:rPr>
      </w:pPr>
      <w:r w:rsidRPr="009E6246">
        <w:rPr>
          <w:rFonts w:ascii="Times New Roman" w:hAnsi="Times New Roman" w:cs="Times New Roman"/>
          <w:sz w:val="26"/>
          <w:szCs w:val="26"/>
        </w:rPr>
        <w:t>к Порядку учета бюджетных и денежных</w:t>
      </w:r>
    </w:p>
    <w:p w:rsidR="00BC234D" w:rsidRPr="009E6246" w:rsidRDefault="00BC234D" w:rsidP="00BC234D">
      <w:pPr>
        <w:spacing w:after="0" w:line="240" w:lineRule="auto"/>
        <w:jc w:val="right"/>
        <w:rPr>
          <w:rFonts w:ascii="Times New Roman" w:hAnsi="Times New Roman" w:cs="Times New Roman"/>
          <w:sz w:val="26"/>
          <w:szCs w:val="26"/>
        </w:rPr>
      </w:pPr>
      <w:r w:rsidRPr="009E6246">
        <w:rPr>
          <w:rFonts w:ascii="Times New Roman" w:hAnsi="Times New Roman" w:cs="Times New Roman"/>
          <w:sz w:val="26"/>
          <w:szCs w:val="26"/>
        </w:rPr>
        <w:t xml:space="preserve"> обязательств получателей средств бюджета </w:t>
      </w:r>
    </w:p>
    <w:p w:rsidR="00BC234D" w:rsidRPr="009E6246" w:rsidRDefault="00BC234D" w:rsidP="00BC234D">
      <w:pPr>
        <w:spacing w:after="0" w:line="240" w:lineRule="auto"/>
        <w:jc w:val="right"/>
        <w:rPr>
          <w:rFonts w:ascii="Times New Roman" w:hAnsi="Times New Roman" w:cs="Times New Roman"/>
          <w:sz w:val="26"/>
          <w:szCs w:val="26"/>
        </w:rPr>
      </w:pPr>
      <w:r w:rsidRPr="009E6246">
        <w:rPr>
          <w:rFonts w:ascii="Times New Roman" w:hAnsi="Times New Roman" w:cs="Times New Roman"/>
          <w:sz w:val="26"/>
          <w:szCs w:val="26"/>
        </w:rPr>
        <w:t xml:space="preserve">муниципального образования </w:t>
      </w:r>
      <w:proofErr w:type="spellStart"/>
      <w:r>
        <w:rPr>
          <w:rFonts w:ascii="Times New Roman" w:hAnsi="Times New Roman" w:cs="Times New Roman"/>
          <w:sz w:val="26"/>
          <w:szCs w:val="26"/>
        </w:rPr>
        <w:t>Имекский</w:t>
      </w:r>
      <w:proofErr w:type="spellEnd"/>
      <w:r>
        <w:rPr>
          <w:rFonts w:ascii="Times New Roman" w:hAnsi="Times New Roman" w:cs="Times New Roman"/>
          <w:sz w:val="26"/>
          <w:szCs w:val="26"/>
        </w:rPr>
        <w:t xml:space="preserve"> сельсовет</w:t>
      </w:r>
      <w:r w:rsidRPr="009E6246">
        <w:rPr>
          <w:rFonts w:ascii="Times New Roman" w:hAnsi="Times New Roman" w:cs="Times New Roman"/>
          <w:sz w:val="26"/>
          <w:szCs w:val="26"/>
        </w:rPr>
        <w:t xml:space="preserve"> </w:t>
      </w:r>
    </w:p>
    <w:p w:rsidR="00BC234D" w:rsidRPr="009E6246" w:rsidRDefault="00BC234D" w:rsidP="00BC234D">
      <w:pPr>
        <w:spacing w:after="0" w:line="240" w:lineRule="auto"/>
        <w:jc w:val="right"/>
        <w:rPr>
          <w:rFonts w:ascii="Times New Roman" w:hAnsi="Times New Roman" w:cs="Times New Roman"/>
          <w:sz w:val="26"/>
          <w:szCs w:val="26"/>
        </w:rPr>
      </w:pPr>
      <w:r w:rsidRPr="009E6246">
        <w:rPr>
          <w:rFonts w:ascii="Times New Roman" w:hAnsi="Times New Roman" w:cs="Times New Roman"/>
          <w:sz w:val="26"/>
          <w:szCs w:val="26"/>
        </w:rPr>
        <w:t>от</w:t>
      </w:r>
      <w:r w:rsidRPr="009E6246">
        <w:rPr>
          <w:rFonts w:ascii="Times New Roman" w:hAnsi="Times New Roman" w:cs="Times New Roman"/>
          <w:noProof/>
          <w:sz w:val="26"/>
          <w:szCs w:val="26"/>
        </w:rPr>
        <w:t xml:space="preserve"> </w:t>
      </w:r>
      <w:proofErr w:type="gramStart"/>
      <w:r>
        <w:rPr>
          <w:rFonts w:ascii="Times New Roman" w:hAnsi="Times New Roman" w:cs="Times New Roman"/>
          <w:noProof/>
          <w:sz w:val="26"/>
          <w:szCs w:val="26"/>
        </w:rPr>
        <w:t>11.01.</w:t>
      </w:r>
      <w:r w:rsidRPr="009E6246">
        <w:rPr>
          <w:rFonts w:ascii="Times New Roman" w:hAnsi="Times New Roman" w:cs="Times New Roman"/>
          <w:sz w:val="26"/>
          <w:szCs w:val="26"/>
        </w:rPr>
        <w:t>2024</w:t>
      </w:r>
      <w:r>
        <w:rPr>
          <w:rFonts w:ascii="Times New Roman" w:hAnsi="Times New Roman" w:cs="Times New Roman"/>
          <w:sz w:val="26"/>
          <w:szCs w:val="26"/>
        </w:rPr>
        <w:t xml:space="preserve"> </w:t>
      </w:r>
      <w:r w:rsidRPr="009E6246">
        <w:rPr>
          <w:rFonts w:ascii="Times New Roman" w:hAnsi="Times New Roman" w:cs="Times New Roman"/>
          <w:sz w:val="26"/>
          <w:szCs w:val="26"/>
        </w:rPr>
        <w:t xml:space="preserve"> №</w:t>
      </w:r>
      <w:proofErr w:type="gramEnd"/>
      <w:r w:rsidRPr="009E6246">
        <w:rPr>
          <w:rFonts w:ascii="Times New Roman" w:hAnsi="Times New Roman" w:cs="Times New Roman"/>
          <w:sz w:val="26"/>
          <w:szCs w:val="26"/>
        </w:rPr>
        <w:t xml:space="preserve"> </w:t>
      </w:r>
      <w:r>
        <w:rPr>
          <w:rFonts w:ascii="Times New Roman" w:hAnsi="Times New Roman" w:cs="Times New Roman"/>
          <w:sz w:val="26"/>
          <w:szCs w:val="26"/>
        </w:rPr>
        <w:t>7</w:t>
      </w:r>
    </w:p>
    <w:p w:rsidR="00BC234D" w:rsidRPr="009E6246" w:rsidRDefault="00BC234D" w:rsidP="00BC234D">
      <w:pPr>
        <w:spacing w:after="0" w:line="240" w:lineRule="auto"/>
        <w:jc w:val="right"/>
        <w:rPr>
          <w:rFonts w:ascii="Times New Roman" w:hAnsi="Times New Roman" w:cs="Times New Roman"/>
          <w:sz w:val="26"/>
          <w:szCs w:val="26"/>
        </w:rPr>
      </w:pPr>
    </w:p>
    <w:p w:rsidR="00BC234D" w:rsidRPr="009E6246" w:rsidRDefault="00BC234D" w:rsidP="00BC234D">
      <w:pPr>
        <w:spacing w:after="302" w:line="240" w:lineRule="auto"/>
        <w:ind w:right="125"/>
        <w:jc w:val="center"/>
        <w:rPr>
          <w:rFonts w:ascii="Times New Roman" w:hAnsi="Times New Roman" w:cs="Times New Roman"/>
          <w:b/>
          <w:sz w:val="26"/>
          <w:szCs w:val="26"/>
        </w:rPr>
      </w:pPr>
      <w:r w:rsidRPr="009E6246">
        <w:rPr>
          <w:rFonts w:ascii="Times New Roman" w:hAnsi="Times New Roman" w:cs="Times New Roman"/>
          <w:b/>
          <w:sz w:val="26"/>
          <w:szCs w:val="26"/>
        </w:rPr>
        <w:t xml:space="preserve">ПЕРЕЧЕНЬ </w:t>
      </w:r>
    </w:p>
    <w:p w:rsidR="00BC234D" w:rsidRPr="009E6246" w:rsidRDefault="00BC234D" w:rsidP="00BC234D">
      <w:pPr>
        <w:spacing w:after="302" w:line="240" w:lineRule="auto"/>
        <w:ind w:right="125"/>
        <w:jc w:val="center"/>
        <w:rPr>
          <w:rFonts w:ascii="Times New Roman" w:hAnsi="Times New Roman" w:cs="Times New Roman"/>
          <w:b/>
          <w:sz w:val="26"/>
          <w:szCs w:val="26"/>
        </w:rPr>
      </w:pPr>
      <w:r w:rsidRPr="009E6246">
        <w:rPr>
          <w:rFonts w:ascii="Times New Roman" w:hAnsi="Times New Roman" w:cs="Times New Roman"/>
          <w:b/>
          <w:sz w:val="26"/>
          <w:szCs w:val="26"/>
        </w:rPr>
        <w:t xml:space="preserve">документов, на основании которых возникают бюджетные и денежные обязательства получателей средств бюджета муниципального образования </w:t>
      </w:r>
      <w:proofErr w:type="spellStart"/>
      <w:r>
        <w:rPr>
          <w:rFonts w:ascii="Times New Roman" w:hAnsi="Times New Roman" w:cs="Times New Roman"/>
          <w:b/>
          <w:sz w:val="26"/>
          <w:szCs w:val="26"/>
        </w:rPr>
        <w:t>Имекский</w:t>
      </w:r>
      <w:proofErr w:type="spellEnd"/>
      <w:r>
        <w:rPr>
          <w:rFonts w:ascii="Times New Roman" w:hAnsi="Times New Roman" w:cs="Times New Roman"/>
          <w:b/>
          <w:sz w:val="26"/>
          <w:szCs w:val="26"/>
        </w:rPr>
        <w:t xml:space="preserve"> сельсовет</w:t>
      </w:r>
      <w:r w:rsidRPr="009E6246">
        <w:rPr>
          <w:rFonts w:ascii="Times New Roman" w:hAnsi="Times New Roman" w:cs="Times New Roman"/>
          <w:b/>
          <w:sz w:val="26"/>
          <w:szCs w:val="26"/>
        </w:rPr>
        <w:t xml:space="preserve">, и документов, подтверждающих возникновение денежных обязательств получателей средств </w:t>
      </w:r>
      <w:r w:rsidRPr="009E6246">
        <w:rPr>
          <w:rFonts w:ascii="Times New Roman" w:hAnsi="Times New Roman" w:cs="Times New Roman"/>
          <w:b/>
          <w:noProof/>
          <w:sz w:val="26"/>
          <w:szCs w:val="26"/>
        </w:rPr>
        <w:drawing>
          <wp:inline distT="0" distB="0" distL="0" distR="0" wp14:anchorId="349EFACF" wp14:editId="5208B229">
            <wp:extent cx="6096" cy="6094"/>
            <wp:effectExtent l="0" t="0" r="0" b="0"/>
            <wp:docPr id="1" name="Picture 27147"/>
            <wp:cNvGraphicFramePr/>
            <a:graphic xmlns:a="http://schemas.openxmlformats.org/drawingml/2006/main">
              <a:graphicData uri="http://schemas.openxmlformats.org/drawingml/2006/picture">
                <pic:pic xmlns:pic="http://schemas.openxmlformats.org/drawingml/2006/picture">
                  <pic:nvPicPr>
                    <pic:cNvPr id="27147" name="Picture 27147"/>
                    <pic:cNvPicPr/>
                  </pic:nvPicPr>
                  <pic:blipFill>
                    <a:blip r:embed="rId35"/>
                    <a:stretch>
                      <a:fillRect/>
                    </a:stretch>
                  </pic:blipFill>
                  <pic:spPr>
                    <a:xfrm>
                      <a:off x="0" y="0"/>
                      <a:ext cx="6096" cy="6094"/>
                    </a:xfrm>
                    <a:prstGeom prst="rect">
                      <a:avLst/>
                    </a:prstGeom>
                  </pic:spPr>
                </pic:pic>
              </a:graphicData>
            </a:graphic>
          </wp:inline>
        </w:drawing>
      </w:r>
      <w:r w:rsidRPr="009E6246">
        <w:rPr>
          <w:rFonts w:ascii="Times New Roman" w:hAnsi="Times New Roman" w:cs="Times New Roman"/>
          <w:b/>
          <w:sz w:val="26"/>
          <w:szCs w:val="26"/>
        </w:rPr>
        <w:t xml:space="preserve">бюджета муниципального образования </w:t>
      </w:r>
      <w:proofErr w:type="spellStart"/>
      <w:r>
        <w:rPr>
          <w:rFonts w:ascii="Times New Roman" w:hAnsi="Times New Roman" w:cs="Times New Roman"/>
          <w:b/>
          <w:sz w:val="26"/>
          <w:szCs w:val="26"/>
        </w:rPr>
        <w:t>Имекский</w:t>
      </w:r>
      <w:proofErr w:type="spellEnd"/>
      <w:r>
        <w:rPr>
          <w:rFonts w:ascii="Times New Roman" w:hAnsi="Times New Roman" w:cs="Times New Roman"/>
          <w:b/>
          <w:sz w:val="26"/>
          <w:szCs w:val="26"/>
        </w:rPr>
        <w:t xml:space="preserve"> сельсовет</w:t>
      </w:r>
    </w:p>
    <w:tbl>
      <w:tblPr>
        <w:tblStyle w:val="TableGrid"/>
        <w:tblW w:w="9591" w:type="dxa"/>
        <w:tblInd w:w="-58" w:type="dxa"/>
        <w:tblCellMar>
          <w:top w:w="52" w:type="dxa"/>
          <w:left w:w="86" w:type="dxa"/>
          <w:right w:w="42" w:type="dxa"/>
        </w:tblCellMar>
        <w:tblLook w:val="04A0" w:firstRow="1" w:lastRow="0" w:firstColumn="1" w:lastColumn="0" w:noHBand="0" w:noVBand="1"/>
      </w:tblPr>
      <w:tblGrid>
        <w:gridCol w:w="765"/>
        <w:gridCol w:w="4117"/>
        <w:gridCol w:w="1975"/>
        <w:gridCol w:w="2734"/>
      </w:tblGrid>
      <w:tr w:rsidR="00BC234D" w:rsidRPr="009E6246" w:rsidTr="005E1254">
        <w:trPr>
          <w:trHeight w:val="931"/>
        </w:trPr>
        <w:tc>
          <w:tcPr>
            <w:tcW w:w="764" w:type="dxa"/>
            <w:tcBorders>
              <w:top w:val="single" w:sz="2" w:space="0" w:color="000000"/>
              <w:left w:val="single" w:sz="2" w:space="0" w:color="000000"/>
              <w:bottom w:val="single" w:sz="2" w:space="0" w:color="000000"/>
              <w:right w:val="single" w:sz="2" w:space="0" w:color="000000"/>
            </w:tcBorders>
            <w:vAlign w:val="center"/>
          </w:tcPr>
          <w:p w:rsidR="00BC234D" w:rsidRPr="009E6246" w:rsidRDefault="00BC234D" w:rsidP="005E1254">
            <w:pPr>
              <w:spacing w:after="0" w:line="259" w:lineRule="auto"/>
              <w:rPr>
                <w:rFonts w:ascii="Times New Roman" w:hAnsi="Times New Roman" w:cs="Times New Roman"/>
                <w:sz w:val="26"/>
                <w:szCs w:val="26"/>
              </w:rPr>
            </w:pPr>
            <w:r w:rsidRPr="009E6246">
              <w:rPr>
                <w:rFonts w:ascii="Times New Roman" w:hAnsi="Times New Roman" w:cs="Times New Roman"/>
                <w:sz w:val="26"/>
                <w:szCs w:val="26"/>
              </w:rPr>
              <w:t>п/п</w:t>
            </w:r>
          </w:p>
        </w:tc>
        <w:tc>
          <w:tcPr>
            <w:tcW w:w="4111" w:type="dxa"/>
            <w:tcBorders>
              <w:top w:val="single" w:sz="2" w:space="0" w:color="000000"/>
              <w:left w:val="single" w:sz="2" w:space="0" w:color="000000"/>
              <w:bottom w:val="single" w:sz="2" w:space="0" w:color="000000"/>
              <w:right w:val="single" w:sz="2" w:space="0" w:color="000000"/>
            </w:tcBorders>
          </w:tcPr>
          <w:p w:rsidR="00BC234D" w:rsidRPr="009E6246" w:rsidRDefault="00BC234D" w:rsidP="005E1254">
            <w:pPr>
              <w:spacing w:after="0" w:line="259" w:lineRule="auto"/>
              <w:jc w:val="center"/>
              <w:rPr>
                <w:rFonts w:ascii="Times New Roman" w:hAnsi="Times New Roman" w:cs="Times New Roman"/>
                <w:sz w:val="26"/>
                <w:szCs w:val="26"/>
              </w:rPr>
            </w:pPr>
            <w:r w:rsidRPr="009E6246">
              <w:rPr>
                <w:rFonts w:ascii="Times New Roman" w:hAnsi="Times New Roman" w:cs="Times New Roman"/>
                <w:sz w:val="26"/>
                <w:szCs w:val="26"/>
              </w:rPr>
              <w:t>Наименование документа, на основании которого возникает бюджетное обязательство</w:t>
            </w: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9E6246" w:rsidRDefault="00BC234D" w:rsidP="005E1254">
            <w:pPr>
              <w:spacing w:after="0" w:line="259" w:lineRule="auto"/>
              <w:ind w:right="290" w:firstLine="86"/>
              <w:jc w:val="center"/>
              <w:rPr>
                <w:rFonts w:ascii="Times New Roman" w:hAnsi="Times New Roman" w:cs="Times New Roman"/>
                <w:sz w:val="26"/>
                <w:szCs w:val="26"/>
              </w:rPr>
            </w:pPr>
            <w:r w:rsidRPr="009E6246">
              <w:rPr>
                <w:rFonts w:ascii="Times New Roman" w:hAnsi="Times New Roman" w:cs="Times New Roman"/>
                <w:sz w:val="26"/>
                <w:szCs w:val="26"/>
              </w:rPr>
              <w:t>Наименование документа, на основании которого возникает денежное обязательство</w:t>
            </w:r>
          </w:p>
        </w:tc>
      </w:tr>
      <w:tr w:rsidR="00BC234D" w:rsidRPr="009E6246" w:rsidTr="005E1254">
        <w:trPr>
          <w:trHeight w:val="326"/>
        </w:trPr>
        <w:tc>
          <w:tcPr>
            <w:tcW w:w="764" w:type="dxa"/>
            <w:tcBorders>
              <w:top w:val="single" w:sz="2" w:space="0" w:color="000000"/>
              <w:left w:val="single" w:sz="2" w:space="0" w:color="000000"/>
              <w:bottom w:val="single" w:sz="2" w:space="0" w:color="000000"/>
              <w:right w:val="single" w:sz="2" w:space="0" w:color="000000"/>
            </w:tcBorders>
          </w:tcPr>
          <w:p w:rsidR="00BC234D" w:rsidRPr="009E6246" w:rsidRDefault="00BC234D" w:rsidP="005E1254">
            <w:pPr>
              <w:spacing w:after="0" w:line="259" w:lineRule="auto"/>
              <w:ind w:right="25"/>
              <w:jc w:val="center"/>
              <w:rPr>
                <w:rFonts w:ascii="Times New Roman" w:hAnsi="Times New Roman" w:cs="Times New Roman"/>
                <w:sz w:val="26"/>
                <w:szCs w:val="26"/>
              </w:rPr>
            </w:pPr>
            <w:r w:rsidRPr="009E6246">
              <w:rPr>
                <w:rFonts w:ascii="Times New Roman" w:hAnsi="Times New Roman" w:cs="Times New Roman"/>
                <w:sz w:val="26"/>
                <w:szCs w:val="26"/>
              </w:rPr>
              <w:t>1</w:t>
            </w:r>
          </w:p>
        </w:tc>
        <w:tc>
          <w:tcPr>
            <w:tcW w:w="4111" w:type="dxa"/>
            <w:tcBorders>
              <w:top w:val="single" w:sz="2" w:space="0" w:color="000000"/>
              <w:left w:val="single" w:sz="2" w:space="0" w:color="000000"/>
              <w:bottom w:val="single" w:sz="2" w:space="0" w:color="000000"/>
              <w:right w:val="single" w:sz="2" w:space="0" w:color="000000"/>
            </w:tcBorders>
          </w:tcPr>
          <w:p w:rsidR="00BC234D" w:rsidRPr="009E6246" w:rsidRDefault="00BC234D" w:rsidP="005E1254">
            <w:pPr>
              <w:spacing w:after="0" w:line="259" w:lineRule="auto"/>
              <w:ind w:right="15"/>
              <w:jc w:val="center"/>
              <w:rPr>
                <w:rFonts w:ascii="Times New Roman" w:hAnsi="Times New Roman" w:cs="Times New Roman"/>
                <w:sz w:val="26"/>
                <w:szCs w:val="26"/>
              </w:rPr>
            </w:pPr>
            <w:r w:rsidRPr="009E6246">
              <w:rPr>
                <w:rFonts w:ascii="Times New Roman" w:hAnsi="Times New Roman" w:cs="Times New Roman"/>
                <w:sz w:val="26"/>
                <w:szCs w:val="26"/>
              </w:rPr>
              <w:t>2</w:t>
            </w: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9E6246" w:rsidRDefault="00BC234D" w:rsidP="005E1254">
            <w:pPr>
              <w:spacing w:after="0" w:line="259"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BC234D" w:rsidRPr="00D547F4" w:rsidTr="005E1254">
        <w:trPr>
          <w:trHeight w:val="931"/>
        </w:trPr>
        <w:tc>
          <w:tcPr>
            <w:tcW w:w="764"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center"/>
              <w:rPr>
                <w:rFonts w:ascii="Times New Roman" w:hAnsi="Times New Roman" w:cs="Times New Roman"/>
                <w:sz w:val="26"/>
                <w:szCs w:val="26"/>
              </w:rPr>
            </w:pPr>
            <w:r w:rsidRPr="00D547F4">
              <w:rPr>
                <w:rFonts w:ascii="Times New Roman" w:hAnsi="Times New Roman" w:cs="Times New Roman"/>
                <w:sz w:val="26"/>
                <w:szCs w:val="26"/>
              </w:rPr>
              <w:t>1</w:t>
            </w:r>
          </w:p>
        </w:tc>
        <w:tc>
          <w:tcPr>
            <w:tcW w:w="4111"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Извещение об осуществлении закупки*</w:t>
            </w: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Default="00BC234D" w:rsidP="005E1254">
            <w:pPr>
              <w:spacing w:after="0" w:line="240" w:lineRule="auto"/>
              <w:rPr>
                <w:rFonts w:ascii="Times New Roman" w:hAnsi="Times New Roman" w:cs="Times New Roman"/>
                <w:sz w:val="26"/>
                <w:szCs w:val="26"/>
              </w:rPr>
            </w:pPr>
            <w:r w:rsidRPr="00D547F4">
              <w:rPr>
                <w:rFonts w:ascii="Times New Roman" w:hAnsi="Times New Roman" w:cs="Times New Roman"/>
                <w:sz w:val="26"/>
                <w:szCs w:val="26"/>
              </w:rPr>
              <w:t>Формирование денежного обязательства</w:t>
            </w:r>
            <w:r w:rsidRPr="00D547F4">
              <w:rPr>
                <w:rFonts w:ascii="Times New Roman" w:hAnsi="Times New Roman" w:cs="Times New Roman"/>
                <w:sz w:val="26"/>
                <w:szCs w:val="26"/>
              </w:rPr>
              <w:tab/>
              <w:t>не предусматривается</w:t>
            </w:r>
          </w:p>
          <w:p w:rsidR="00BC234D" w:rsidRPr="00D547F4" w:rsidRDefault="00BC234D" w:rsidP="005E1254">
            <w:pPr>
              <w:spacing w:after="0" w:line="240" w:lineRule="auto"/>
              <w:rPr>
                <w:rFonts w:ascii="Times New Roman" w:hAnsi="Times New Roman" w:cs="Times New Roman"/>
                <w:sz w:val="26"/>
                <w:szCs w:val="26"/>
              </w:rPr>
            </w:pPr>
          </w:p>
        </w:tc>
      </w:tr>
      <w:tr w:rsidR="00BC234D" w:rsidRPr="00D547F4" w:rsidTr="005E1254">
        <w:trPr>
          <w:trHeight w:val="330"/>
        </w:trPr>
        <w:tc>
          <w:tcPr>
            <w:tcW w:w="764" w:type="dxa"/>
            <w:vMerge w:val="restart"/>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center"/>
              <w:rPr>
                <w:rFonts w:ascii="Times New Roman" w:hAnsi="Times New Roman" w:cs="Times New Roman"/>
                <w:sz w:val="26"/>
                <w:szCs w:val="26"/>
              </w:rPr>
            </w:pPr>
            <w:r w:rsidRPr="00D547F4">
              <w:rPr>
                <w:rFonts w:ascii="Times New Roman" w:hAnsi="Times New Roman" w:cs="Times New Roman"/>
                <w:sz w:val="26"/>
                <w:szCs w:val="26"/>
              </w:rPr>
              <w:t>2</w:t>
            </w:r>
          </w:p>
        </w:tc>
        <w:tc>
          <w:tcPr>
            <w:tcW w:w="4111" w:type="dxa"/>
            <w:vMerge w:val="restart"/>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ind w:firstLine="19"/>
              <w:jc w:val="both"/>
              <w:rPr>
                <w:rFonts w:ascii="Times New Roman" w:hAnsi="Times New Roman" w:cs="Times New Roman"/>
                <w:sz w:val="26"/>
                <w:szCs w:val="26"/>
              </w:rPr>
            </w:pPr>
            <w:r w:rsidRPr="00D547F4">
              <w:rPr>
                <w:rFonts w:ascii="Times New Roman" w:hAnsi="Times New Roman" w:cs="Times New Roman"/>
                <w:sz w:val="26"/>
                <w:szCs w:val="26"/>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муниципальный контракт, реестр контрактов) *</w:t>
            </w: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Акт выполненных работ</w:t>
            </w:r>
          </w:p>
        </w:tc>
      </w:tr>
      <w:tr w:rsidR="00BC234D" w:rsidRPr="00D547F4" w:rsidTr="005E1254">
        <w:trPr>
          <w:trHeight w:val="323"/>
        </w:trPr>
        <w:tc>
          <w:tcPr>
            <w:tcW w:w="76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Акт об оказании услуг</w:t>
            </w:r>
          </w:p>
        </w:tc>
      </w:tr>
      <w:tr w:rsidR="00BC234D" w:rsidRPr="00D547F4" w:rsidTr="005E1254">
        <w:trPr>
          <w:trHeight w:val="311"/>
        </w:trPr>
        <w:tc>
          <w:tcPr>
            <w:tcW w:w="76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Акт приема-передачи</w:t>
            </w:r>
          </w:p>
        </w:tc>
      </w:tr>
      <w:tr w:rsidR="00BC234D" w:rsidRPr="00D547F4" w:rsidTr="005E1254">
        <w:trPr>
          <w:trHeight w:val="1237"/>
        </w:trPr>
        <w:tc>
          <w:tcPr>
            <w:tcW w:w="76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40" w:lineRule="auto"/>
              <w:ind w:firstLine="10"/>
              <w:jc w:val="both"/>
              <w:rPr>
                <w:rFonts w:ascii="Times New Roman" w:hAnsi="Times New Roman" w:cs="Times New Roman"/>
                <w:sz w:val="26"/>
                <w:szCs w:val="26"/>
              </w:rPr>
            </w:pPr>
            <w:r w:rsidRPr="00D547F4">
              <w:rPr>
                <w:rFonts w:ascii="Times New Roman" w:hAnsi="Times New Roman" w:cs="Times New Roman"/>
                <w:sz w:val="26"/>
                <w:szCs w:val="26"/>
              </w:rPr>
              <w:t>Муниципальный контракт (в случае осуществления авансовых платежей в соответствии с условиями муниципального контракта)</w:t>
            </w:r>
          </w:p>
        </w:tc>
      </w:tr>
      <w:tr w:rsidR="00BC234D" w:rsidRPr="00D547F4" w:rsidTr="005E1254">
        <w:trPr>
          <w:trHeight w:val="941"/>
        </w:trPr>
        <w:tc>
          <w:tcPr>
            <w:tcW w:w="764" w:type="dxa"/>
            <w:vMerge/>
            <w:tcBorders>
              <w:top w:val="nil"/>
              <w:left w:val="single" w:sz="2" w:space="0" w:color="000000"/>
              <w:bottom w:val="nil"/>
              <w:right w:val="single" w:sz="2" w:space="0" w:color="000000"/>
            </w:tcBorders>
            <w:vAlign w:val="bottom"/>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40" w:lineRule="auto"/>
              <w:ind w:firstLine="10"/>
              <w:jc w:val="both"/>
              <w:rPr>
                <w:rFonts w:ascii="Times New Roman" w:hAnsi="Times New Roman" w:cs="Times New Roman"/>
                <w:sz w:val="26"/>
                <w:szCs w:val="26"/>
              </w:rPr>
            </w:pPr>
            <w:r w:rsidRPr="00D547F4">
              <w:rPr>
                <w:rFonts w:ascii="Times New Roman" w:hAnsi="Times New Roman" w:cs="Times New Roman"/>
                <w:sz w:val="26"/>
                <w:szCs w:val="26"/>
              </w:rPr>
              <w:t>Справка-расчет или иной документ, являющийся основанием для оплаты неустойки</w:t>
            </w:r>
          </w:p>
        </w:tc>
      </w:tr>
      <w:tr w:rsidR="00BC234D" w:rsidRPr="00D547F4" w:rsidTr="005E1254">
        <w:trPr>
          <w:trHeight w:val="311"/>
        </w:trPr>
        <w:tc>
          <w:tcPr>
            <w:tcW w:w="76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Счет</w:t>
            </w:r>
          </w:p>
        </w:tc>
      </w:tr>
      <w:tr w:rsidR="00BC234D" w:rsidRPr="00D547F4" w:rsidTr="005E1254">
        <w:trPr>
          <w:trHeight w:val="313"/>
        </w:trPr>
        <w:tc>
          <w:tcPr>
            <w:tcW w:w="76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1972" w:type="dxa"/>
            <w:tcBorders>
              <w:top w:val="single" w:sz="2" w:space="0" w:color="000000"/>
              <w:left w:val="single" w:sz="2" w:space="0" w:color="000000"/>
              <w:bottom w:val="single" w:sz="2" w:space="0" w:color="000000"/>
              <w:right w:val="nil"/>
            </w:tcBorders>
          </w:tcPr>
          <w:p w:rsidR="00BC234D" w:rsidRPr="00D547F4" w:rsidRDefault="00BC234D" w:rsidP="005E1254">
            <w:pPr>
              <w:spacing w:after="0" w:line="240" w:lineRule="auto"/>
              <w:jc w:val="both"/>
              <w:rPr>
                <w:rFonts w:ascii="Times New Roman" w:hAnsi="Times New Roman" w:cs="Times New Roman"/>
                <w:sz w:val="26"/>
                <w:szCs w:val="26"/>
              </w:rPr>
            </w:pPr>
            <w:r w:rsidRPr="00D547F4">
              <w:rPr>
                <w:rFonts w:ascii="Times New Roman" w:hAnsi="Times New Roman" w:cs="Times New Roman"/>
                <w:sz w:val="26"/>
                <w:szCs w:val="26"/>
              </w:rPr>
              <w:t>Счет-фактура</w:t>
            </w:r>
          </w:p>
        </w:tc>
        <w:tc>
          <w:tcPr>
            <w:tcW w:w="2730" w:type="dxa"/>
            <w:tcBorders>
              <w:top w:val="single" w:sz="2" w:space="0" w:color="000000"/>
              <w:left w:val="nil"/>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p>
        </w:tc>
      </w:tr>
      <w:tr w:rsidR="00BC234D" w:rsidRPr="00D547F4" w:rsidTr="005E1254">
        <w:trPr>
          <w:trHeight w:val="637"/>
        </w:trPr>
        <w:tc>
          <w:tcPr>
            <w:tcW w:w="76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Товарная накладная (унифицированная форма № ТОРГ 12) (ф.0330212)</w:t>
            </w:r>
          </w:p>
        </w:tc>
      </w:tr>
      <w:tr w:rsidR="00BC234D" w:rsidRPr="00D547F4" w:rsidTr="005E1254">
        <w:trPr>
          <w:trHeight w:val="627"/>
        </w:trPr>
        <w:tc>
          <w:tcPr>
            <w:tcW w:w="76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Универсальный</w:t>
            </w:r>
            <w:r w:rsidRPr="00D547F4">
              <w:rPr>
                <w:rFonts w:ascii="Times New Roman" w:hAnsi="Times New Roman" w:cs="Times New Roman"/>
                <w:sz w:val="26"/>
                <w:szCs w:val="26"/>
              </w:rPr>
              <w:tab/>
              <w:t>передаточный документ</w:t>
            </w:r>
          </w:p>
        </w:tc>
      </w:tr>
      <w:tr w:rsidR="00BC234D" w:rsidRPr="00D547F4" w:rsidTr="005E1254">
        <w:trPr>
          <w:trHeight w:val="317"/>
        </w:trPr>
        <w:tc>
          <w:tcPr>
            <w:tcW w:w="76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Чек</w:t>
            </w:r>
          </w:p>
        </w:tc>
      </w:tr>
      <w:tr w:rsidR="00BC234D" w:rsidRPr="00D547F4" w:rsidTr="005E1254">
        <w:trPr>
          <w:trHeight w:val="313"/>
        </w:trPr>
        <w:tc>
          <w:tcPr>
            <w:tcW w:w="76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Акт сверки взаимных расчетов</w:t>
            </w:r>
          </w:p>
        </w:tc>
      </w:tr>
      <w:tr w:rsidR="00BC234D" w:rsidRPr="00D547F4" w:rsidTr="005E1254">
        <w:trPr>
          <w:trHeight w:val="311"/>
        </w:trPr>
        <w:tc>
          <w:tcPr>
            <w:tcW w:w="764" w:type="dxa"/>
            <w:vMerge/>
            <w:tcBorders>
              <w:top w:val="nil"/>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top w:val="nil"/>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 xml:space="preserve">Иной документ, подтверждающий возникновение денежного обязательства получателя средств бюджета </w:t>
            </w:r>
            <w:r w:rsidRPr="00D547F4">
              <w:rPr>
                <w:rFonts w:ascii="Times New Roman" w:hAnsi="Times New Roman" w:cs="Times New Roman"/>
                <w:sz w:val="26"/>
                <w:szCs w:val="26"/>
              </w:rPr>
              <w:lastRenderedPageBreak/>
              <w:t xml:space="preserve">муниципального образования </w:t>
            </w:r>
            <w:proofErr w:type="spellStart"/>
            <w:r w:rsidRPr="00D547F4">
              <w:rPr>
                <w:rFonts w:ascii="Times New Roman" w:hAnsi="Times New Roman" w:cs="Times New Roman"/>
                <w:sz w:val="26"/>
                <w:szCs w:val="26"/>
              </w:rPr>
              <w:t>Имекский</w:t>
            </w:r>
            <w:proofErr w:type="spellEnd"/>
            <w:r w:rsidRPr="00D547F4">
              <w:rPr>
                <w:rFonts w:ascii="Times New Roman" w:hAnsi="Times New Roman" w:cs="Times New Roman"/>
                <w:sz w:val="26"/>
                <w:szCs w:val="26"/>
              </w:rPr>
              <w:t xml:space="preserve"> сельсовет (далее иной документ, подтверждающий возникновение денежного обязательства) по бюджетному обязательству получателя средств бюджета </w:t>
            </w:r>
            <w:proofErr w:type="spellStart"/>
            <w:r w:rsidRPr="00D547F4">
              <w:rPr>
                <w:rFonts w:ascii="Times New Roman" w:hAnsi="Times New Roman" w:cs="Times New Roman"/>
                <w:sz w:val="26"/>
                <w:szCs w:val="26"/>
              </w:rPr>
              <w:t>Имекского</w:t>
            </w:r>
            <w:proofErr w:type="spellEnd"/>
            <w:r w:rsidRPr="00D547F4">
              <w:rPr>
                <w:rFonts w:ascii="Times New Roman" w:hAnsi="Times New Roman" w:cs="Times New Roman"/>
                <w:sz w:val="26"/>
                <w:szCs w:val="26"/>
              </w:rPr>
              <w:t xml:space="preserve"> сельсовета района, возникшему на основании муниципального контракта</w:t>
            </w:r>
          </w:p>
        </w:tc>
      </w:tr>
      <w:tr w:rsidR="00BC234D" w:rsidRPr="00D547F4" w:rsidTr="005E1254">
        <w:trPr>
          <w:trHeight w:val="311"/>
        </w:trPr>
        <w:tc>
          <w:tcPr>
            <w:tcW w:w="764" w:type="dxa"/>
            <w:vMerge w:val="restart"/>
            <w:tcBorders>
              <w:top w:val="nil"/>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lastRenderedPageBreak/>
              <w:t>3</w:t>
            </w:r>
          </w:p>
        </w:tc>
        <w:tc>
          <w:tcPr>
            <w:tcW w:w="4111" w:type="dxa"/>
            <w:vMerge w:val="restart"/>
            <w:tcBorders>
              <w:top w:val="nil"/>
              <w:left w:val="single" w:sz="2" w:space="0" w:color="000000"/>
              <w:right w:val="single" w:sz="2" w:space="0" w:color="000000"/>
            </w:tcBorders>
          </w:tcPr>
          <w:p w:rsidR="00BC234D" w:rsidRPr="00D547F4" w:rsidRDefault="00BC234D" w:rsidP="005E1254">
            <w:pPr>
              <w:spacing w:after="0" w:line="240" w:lineRule="auto"/>
              <w:jc w:val="both"/>
              <w:rPr>
                <w:rFonts w:ascii="Times New Roman" w:hAnsi="Times New Roman" w:cs="Times New Roman"/>
                <w:sz w:val="26"/>
                <w:szCs w:val="26"/>
              </w:rPr>
            </w:pPr>
            <w:r w:rsidRPr="00D547F4">
              <w:rPr>
                <w:rFonts w:ascii="Times New Roman" w:hAnsi="Times New Roman" w:cs="Times New Roman"/>
                <w:sz w:val="26"/>
                <w:szCs w:val="26"/>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w:t>
            </w:r>
            <w:proofErr w:type="gramStart"/>
            <w:r w:rsidRPr="00D547F4">
              <w:rPr>
                <w:rFonts w:ascii="Times New Roman" w:hAnsi="Times New Roman" w:cs="Times New Roman"/>
                <w:sz w:val="26"/>
                <w:szCs w:val="26"/>
              </w:rPr>
              <w:t>договор)</w:t>
            </w:r>
            <w:r w:rsidRPr="00D547F4">
              <w:rPr>
                <w:rFonts w:ascii="Times New Roman" w:hAnsi="Times New Roman" w:cs="Times New Roman"/>
                <w:sz w:val="26"/>
                <w:szCs w:val="26"/>
              </w:rPr>
              <w:tab/>
            </w:r>
            <w:proofErr w:type="gramEnd"/>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Акт выполненных работ</w:t>
            </w:r>
          </w:p>
        </w:tc>
      </w:tr>
      <w:tr w:rsidR="00BC234D" w:rsidRPr="00D547F4" w:rsidTr="005E1254">
        <w:trPr>
          <w:trHeight w:val="309"/>
        </w:trPr>
        <w:tc>
          <w:tcPr>
            <w:tcW w:w="764"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left w:val="single" w:sz="2" w:space="0" w:color="000000"/>
              <w:right w:val="single" w:sz="2" w:space="0" w:color="000000"/>
            </w:tcBorders>
          </w:tcPr>
          <w:p w:rsidR="00BC234D" w:rsidRPr="00D547F4" w:rsidRDefault="00BC234D" w:rsidP="005E1254">
            <w:pPr>
              <w:spacing w:after="0" w:line="240"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 xml:space="preserve">Акт об оказании услуг </w:t>
            </w:r>
          </w:p>
        </w:tc>
      </w:tr>
      <w:tr w:rsidR="00BC234D" w:rsidRPr="00D547F4" w:rsidTr="005E1254">
        <w:trPr>
          <w:trHeight w:val="309"/>
        </w:trPr>
        <w:tc>
          <w:tcPr>
            <w:tcW w:w="764"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left w:val="single" w:sz="2" w:space="0" w:color="000000"/>
              <w:right w:val="single" w:sz="2" w:space="0" w:color="000000"/>
            </w:tcBorders>
          </w:tcPr>
          <w:p w:rsidR="00BC234D" w:rsidRPr="00D547F4" w:rsidRDefault="00BC234D" w:rsidP="005E1254">
            <w:pPr>
              <w:spacing w:after="0" w:line="240"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Акт приема-передачи</w:t>
            </w:r>
          </w:p>
        </w:tc>
      </w:tr>
      <w:tr w:rsidR="00BC234D" w:rsidRPr="00D547F4" w:rsidTr="005E1254">
        <w:trPr>
          <w:trHeight w:val="309"/>
        </w:trPr>
        <w:tc>
          <w:tcPr>
            <w:tcW w:w="764"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left w:val="single" w:sz="2" w:space="0" w:color="000000"/>
              <w:right w:val="single" w:sz="2" w:space="0" w:color="000000"/>
            </w:tcBorders>
          </w:tcPr>
          <w:p w:rsidR="00BC234D" w:rsidRPr="00D547F4" w:rsidRDefault="00BC234D" w:rsidP="005E1254">
            <w:pPr>
              <w:spacing w:after="0" w:line="240"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Муниципальный контракт (договор) (в случае осуществления авансовых платежей в соответствии с условиями муниципального контракта договора</w:t>
            </w:r>
          </w:p>
        </w:tc>
      </w:tr>
      <w:tr w:rsidR="00BC234D" w:rsidRPr="00D547F4" w:rsidTr="005E1254">
        <w:trPr>
          <w:trHeight w:val="309"/>
        </w:trPr>
        <w:tc>
          <w:tcPr>
            <w:tcW w:w="764"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left w:val="single" w:sz="2" w:space="0" w:color="000000"/>
              <w:right w:val="single" w:sz="2" w:space="0" w:color="000000"/>
            </w:tcBorders>
          </w:tcPr>
          <w:p w:rsidR="00BC234D" w:rsidRPr="00D547F4" w:rsidRDefault="00BC234D" w:rsidP="005E1254">
            <w:pPr>
              <w:spacing w:after="0" w:line="240"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Справка-расчет или иной документ, являющийся основанием для оплаты неустойки</w:t>
            </w:r>
          </w:p>
        </w:tc>
      </w:tr>
      <w:tr w:rsidR="00BC234D" w:rsidRPr="00D547F4" w:rsidTr="005E1254">
        <w:trPr>
          <w:trHeight w:val="309"/>
        </w:trPr>
        <w:tc>
          <w:tcPr>
            <w:tcW w:w="764"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left w:val="single" w:sz="2" w:space="0" w:color="000000"/>
              <w:right w:val="single" w:sz="2" w:space="0" w:color="000000"/>
            </w:tcBorders>
          </w:tcPr>
          <w:p w:rsidR="00BC234D" w:rsidRPr="00D547F4" w:rsidRDefault="00BC234D" w:rsidP="005E1254">
            <w:pPr>
              <w:spacing w:after="0" w:line="240"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Счет</w:t>
            </w:r>
          </w:p>
        </w:tc>
      </w:tr>
      <w:tr w:rsidR="00BC234D" w:rsidRPr="00D547F4" w:rsidTr="005E1254">
        <w:trPr>
          <w:trHeight w:val="309"/>
        </w:trPr>
        <w:tc>
          <w:tcPr>
            <w:tcW w:w="764"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left w:val="single" w:sz="2" w:space="0" w:color="000000"/>
              <w:right w:val="single" w:sz="2" w:space="0" w:color="000000"/>
            </w:tcBorders>
          </w:tcPr>
          <w:p w:rsidR="00BC234D" w:rsidRPr="00D547F4" w:rsidRDefault="00BC234D" w:rsidP="005E1254">
            <w:pPr>
              <w:spacing w:after="0" w:line="240"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Счет-фактура</w:t>
            </w:r>
          </w:p>
        </w:tc>
      </w:tr>
      <w:tr w:rsidR="00BC234D" w:rsidRPr="00D547F4" w:rsidTr="005E1254">
        <w:trPr>
          <w:trHeight w:val="309"/>
        </w:trPr>
        <w:tc>
          <w:tcPr>
            <w:tcW w:w="764"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left w:val="single" w:sz="2" w:space="0" w:color="000000"/>
              <w:right w:val="single" w:sz="2" w:space="0" w:color="000000"/>
            </w:tcBorders>
          </w:tcPr>
          <w:p w:rsidR="00BC234D" w:rsidRPr="00D547F4" w:rsidRDefault="00BC234D" w:rsidP="005E1254">
            <w:pPr>
              <w:spacing w:after="0" w:line="240"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tabs>
                <w:tab w:val="center" w:pos="624"/>
                <w:tab w:val="center" w:pos="3413"/>
              </w:tabs>
              <w:spacing w:after="0" w:line="259" w:lineRule="auto"/>
              <w:rPr>
                <w:rFonts w:ascii="Times New Roman" w:hAnsi="Times New Roman" w:cs="Times New Roman"/>
                <w:sz w:val="26"/>
                <w:szCs w:val="26"/>
              </w:rPr>
            </w:pPr>
            <w:r w:rsidRPr="00D547F4">
              <w:rPr>
                <w:rFonts w:ascii="Times New Roman" w:hAnsi="Times New Roman" w:cs="Times New Roman"/>
                <w:sz w:val="26"/>
                <w:szCs w:val="26"/>
              </w:rPr>
              <w:t>Товарная</w:t>
            </w:r>
            <w:r w:rsidRPr="00D547F4">
              <w:rPr>
                <w:rFonts w:ascii="Times New Roman" w:hAnsi="Times New Roman" w:cs="Times New Roman"/>
                <w:sz w:val="26"/>
                <w:szCs w:val="26"/>
              </w:rPr>
              <w:tab/>
              <w:t>накладная</w:t>
            </w:r>
          </w:p>
          <w:p w:rsidR="00BC234D" w:rsidRPr="00D547F4" w:rsidRDefault="00BC234D" w:rsidP="005E1254">
            <w:pPr>
              <w:tabs>
                <w:tab w:val="center" w:pos="1157"/>
                <w:tab w:val="center" w:pos="3312"/>
              </w:tabs>
              <w:spacing w:after="0" w:line="259" w:lineRule="auto"/>
              <w:rPr>
                <w:rFonts w:ascii="Times New Roman" w:hAnsi="Times New Roman" w:cs="Times New Roman"/>
                <w:sz w:val="26"/>
                <w:szCs w:val="26"/>
              </w:rPr>
            </w:pPr>
            <w:r w:rsidRPr="00D547F4">
              <w:rPr>
                <w:rFonts w:ascii="Times New Roman" w:hAnsi="Times New Roman" w:cs="Times New Roman"/>
                <w:sz w:val="26"/>
                <w:szCs w:val="26"/>
              </w:rPr>
              <w:t>(унифицированная</w:t>
            </w:r>
            <w:r w:rsidRPr="00D547F4">
              <w:rPr>
                <w:rFonts w:ascii="Times New Roman" w:hAnsi="Times New Roman" w:cs="Times New Roman"/>
                <w:sz w:val="26"/>
                <w:szCs w:val="26"/>
              </w:rPr>
              <w:tab/>
              <w:t>форма N ТОРГ-12 (ф.0330212)</w:t>
            </w:r>
          </w:p>
        </w:tc>
      </w:tr>
      <w:tr w:rsidR="00BC234D" w:rsidRPr="00D547F4" w:rsidTr="005E1254">
        <w:trPr>
          <w:trHeight w:val="309"/>
        </w:trPr>
        <w:tc>
          <w:tcPr>
            <w:tcW w:w="764"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left w:val="single" w:sz="2" w:space="0" w:color="000000"/>
              <w:right w:val="single" w:sz="2" w:space="0" w:color="000000"/>
            </w:tcBorders>
          </w:tcPr>
          <w:p w:rsidR="00BC234D" w:rsidRPr="00D547F4" w:rsidRDefault="00BC234D" w:rsidP="005E1254">
            <w:pPr>
              <w:spacing w:after="0" w:line="240"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Универсальный передаточный документ</w:t>
            </w:r>
          </w:p>
        </w:tc>
      </w:tr>
      <w:tr w:rsidR="00BC234D" w:rsidRPr="00D547F4" w:rsidTr="005E1254">
        <w:trPr>
          <w:trHeight w:val="309"/>
        </w:trPr>
        <w:tc>
          <w:tcPr>
            <w:tcW w:w="764"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left w:val="single" w:sz="2" w:space="0" w:color="000000"/>
              <w:right w:val="single" w:sz="2" w:space="0" w:color="000000"/>
            </w:tcBorders>
          </w:tcPr>
          <w:p w:rsidR="00BC234D" w:rsidRPr="00D547F4" w:rsidRDefault="00BC234D" w:rsidP="005E1254">
            <w:pPr>
              <w:spacing w:after="0" w:line="240"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Чек</w:t>
            </w:r>
          </w:p>
        </w:tc>
      </w:tr>
      <w:tr w:rsidR="00BC234D" w:rsidRPr="00D547F4" w:rsidTr="005E1254">
        <w:trPr>
          <w:trHeight w:val="309"/>
        </w:trPr>
        <w:tc>
          <w:tcPr>
            <w:tcW w:w="764"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left w:val="single" w:sz="2" w:space="0" w:color="000000"/>
              <w:right w:val="single" w:sz="2" w:space="0" w:color="000000"/>
            </w:tcBorders>
          </w:tcPr>
          <w:p w:rsidR="00BC234D" w:rsidRPr="00D547F4" w:rsidRDefault="00BC234D" w:rsidP="005E1254">
            <w:pPr>
              <w:spacing w:after="0" w:line="240"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Акт сверки взаимных расчетов</w:t>
            </w:r>
          </w:p>
        </w:tc>
      </w:tr>
      <w:tr w:rsidR="00BC234D" w:rsidRPr="00D547F4" w:rsidTr="005E1254">
        <w:trPr>
          <w:trHeight w:val="309"/>
        </w:trPr>
        <w:tc>
          <w:tcPr>
            <w:tcW w:w="764" w:type="dxa"/>
            <w:vMerge/>
            <w:tcBorders>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111" w:type="dxa"/>
            <w:vMerge/>
            <w:tcBorders>
              <w:left w:val="single" w:sz="2" w:space="0" w:color="000000"/>
              <w:bottom w:val="single" w:sz="2" w:space="0" w:color="000000"/>
              <w:right w:val="single" w:sz="2" w:space="0" w:color="000000"/>
            </w:tcBorders>
          </w:tcPr>
          <w:p w:rsidR="00BC234D" w:rsidRPr="00D547F4" w:rsidRDefault="00BC234D" w:rsidP="005E1254">
            <w:pPr>
              <w:spacing w:after="0" w:line="240" w:lineRule="auto"/>
              <w:rPr>
                <w:rFonts w:ascii="Times New Roman" w:hAnsi="Times New Roman" w:cs="Times New Roman"/>
                <w:sz w:val="26"/>
                <w:szCs w:val="26"/>
              </w:rPr>
            </w:pPr>
          </w:p>
        </w:tc>
        <w:tc>
          <w:tcPr>
            <w:tcW w:w="4702" w:type="dxa"/>
            <w:gridSpan w:val="2"/>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ind w:hanging="10"/>
              <w:jc w:val="both"/>
              <w:rPr>
                <w:rFonts w:ascii="Times New Roman" w:hAnsi="Times New Roman" w:cs="Times New Roman"/>
                <w:sz w:val="26"/>
                <w:szCs w:val="26"/>
              </w:rPr>
            </w:pPr>
            <w:r w:rsidRPr="00D547F4">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sidRPr="00D547F4">
              <w:rPr>
                <w:rFonts w:ascii="Times New Roman" w:hAnsi="Times New Roman" w:cs="Times New Roman"/>
                <w:sz w:val="26"/>
                <w:szCs w:val="26"/>
              </w:rPr>
              <w:t>Имекского</w:t>
            </w:r>
            <w:proofErr w:type="spellEnd"/>
            <w:r w:rsidRPr="00D547F4">
              <w:rPr>
                <w:rFonts w:ascii="Times New Roman" w:hAnsi="Times New Roman" w:cs="Times New Roman"/>
                <w:sz w:val="26"/>
                <w:szCs w:val="26"/>
              </w:rPr>
              <w:t xml:space="preserve"> сельсовета, возникшему на основании договора</w:t>
            </w:r>
          </w:p>
        </w:tc>
      </w:tr>
    </w:tbl>
    <w:tbl>
      <w:tblPr>
        <w:tblStyle w:val="TableGrid"/>
        <w:tblpPr w:vertAnchor="text" w:tblpX="57"/>
        <w:tblOverlap w:val="never"/>
        <w:tblW w:w="9495" w:type="dxa"/>
        <w:tblInd w:w="0" w:type="dxa"/>
        <w:tblCellMar>
          <w:top w:w="67" w:type="dxa"/>
          <w:left w:w="90" w:type="dxa"/>
          <w:right w:w="92" w:type="dxa"/>
        </w:tblCellMar>
        <w:tblLook w:val="04A0" w:firstRow="1" w:lastRow="0" w:firstColumn="1" w:lastColumn="0" w:noHBand="0" w:noVBand="1"/>
      </w:tblPr>
      <w:tblGrid>
        <w:gridCol w:w="572"/>
        <w:gridCol w:w="4245"/>
        <w:gridCol w:w="4678"/>
      </w:tblGrid>
      <w:tr w:rsidR="00BC234D" w:rsidRPr="00D547F4" w:rsidTr="005E1254">
        <w:trPr>
          <w:trHeight w:val="361"/>
        </w:trPr>
        <w:tc>
          <w:tcPr>
            <w:tcW w:w="572" w:type="dxa"/>
            <w:vMerge w:val="restart"/>
            <w:tcBorders>
              <w:top w:val="nil"/>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4</w:t>
            </w:r>
          </w:p>
        </w:tc>
        <w:tc>
          <w:tcPr>
            <w:tcW w:w="4245" w:type="dxa"/>
            <w:vMerge w:val="restart"/>
            <w:tcBorders>
              <w:top w:val="nil"/>
              <w:left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а также субсидии юридическим и физическим лицам на возмещение </w:t>
            </w:r>
            <w:r w:rsidRPr="00D547F4">
              <w:rPr>
                <w:rFonts w:ascii="Times New Roman" w:hAnsi="Times New Roman" w:cs="Times New Roman"/>
                <w:sz w:val="26"/>
                <w:szCs w:val="26"/>
              </w:rPr>
              <w:lastRenderedPageBreak/>
              <w:t>фактически понесенных затрат) или индивидуальному предпринимателю или физическому лицу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бюджетных инвестиций юридическому лицу), сведения о котором подлежат либо не подлежат включению в реестр соглашений)</w:t>
            </w: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lastRenderedPageBreak/>
              <w:t>Акт выполненных работ</w:t>
            </w:r>
          </w:p>
        </w:tc>
      </w:tr>
      <w:tr w:rsidR="00BC234D" w:rsidRPr="00D547F4" w:rsidTr="005E1254">
        <w:trPr>
          <w:trHeight w:val="397"/>
        </w:trPr>
        <w:tc>
          <w:tcPr>
            <w:tcW w:w="572"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45" w:type="dxa"/>
            <w:vMerge/>
            <w:tcBorders>
              <w:left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Акт об оказании услуг</w:t>
            </w:r>
          </w:p>
        </w:tc>
      </w:tr>
      <w:tr w:rsidR="00BC234D" w:rsidRPr="00D547F4" w:rsidTr="005E1254">
        <w:trPr>
          <w:trHeight w:val="457"/>
        </w:trPr>
        <w:tc>
          <w:tcPr>
            <w:tcW w:w="572"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45" w:type="dxa"/>
            <w:vMerge/>
            <w:tcBorders>
              <w:left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 xml:space="preserve">Акт </w:t>
            </w:r>
          </w:p>
        </w:tc>
      </w:tr>
      <w:tr w:rsidR="00BC234D" w:rsidRPr="00D547F4" w:rsidTr="005E1254">
        <w:trPr>
          <w:trHeight w:val="712"/>
        </w:trPr>
        <w:tc>
          <w:tcPr>
            <w:tcW w:w="572"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45" w:type="dxa"/>
            <w:vMerge/>
            <w:tcBorders>
              <w:left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Правовой акт о предоставлении субсидии</w:t>
            </w:r>
          </w:p>
        </w:tc>
      </w:tr>
      <w:tr w:rsidR="00BC234D" w:rsidRPr="00D547F4" w:rsidTr="005E1254">
        <w:trPr>
          <w:trHeight w:val="712"/>
        </w:trPr>
        <w:tc>
          <w:tcPr>
            <w:tcW w:w="572"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45" w:type="dxa"/>
            <w:vMerge/>
            <w:tcBorders>
              <w:left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ind w:hanging="10"/>
              <w:jc w:val="both"/>
              <w:rPr>
                <w:rFonts w:ascii="Times New Roman" w:hAnsi="Times New Roman" w:cs="Times New Roman"/>
                <w:sz w:val="26"/>
                <w:szCs w:val="26"/>
              </w:rPr>
            </w:pPr>
            <w:r w:rsidRPr="00D547F4">
              <w:rPr>
                <w:rFonts w:ascii="Times New Roman" w:hAnsi="Times New Roman" w:cs="Times New Roman"/>
                <w:sz w:val="26"/>
                <w:szCs w:val="26"/>
              </w:rPr>
              <w:t xml:space="preserve">Договор, заключаемый в рамках исполнения договоров (соглашений) о предоставлении целевых субсидий и </w:t>
            </w:r>
            <w:r w:rsidRPr="00D547F4">
              <w:rPr>
                <w:rFonts w:ascii="Times New Roman" w:hAnsi="Times New Roman" w:cs="Times New Roman"/>
                <w:sz w:val="26"/>
                <w:szCs w:val="26"/>
              </w:rPr>
              <w:lastRenderedPageBreak/>
              <w:t>бюджетных инвестиций юридического лица</w:t>
            </w:r>
          </w:p>
        </w:tc>
      </w:tr>
      <w:tr w:rsidR="00BC234D" w:rsidRPr="00D547F4" w:rsidTr="005E1254">
        <w:trPr>
          <w:trHeight w:val="712"/>
        </w:trPr>
        <w:tc>
          <w:tcPr>
            <w:tcW w:w="572"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45" w:type="dxa"/>
            <w:vMerge/>
            <w:tcBorders>
              <w:left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BC234D" w:rsidRPr="00D547F4" w:rsidTr="005E1254">
        <w:trPr>
          <w:trHeight w:val="712"/>
        </w:trPr>
        <w:tc>
          <w:tcPr>
            <w:tcW w:w="572"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45" w:type="dxa"/>
            <w:vMerge/>
            <w:tcBorders>
              <w:left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ind w:firstLine="10"/>
              <w:jc w:val="both"/>
              <w:rPr>
                <w:rFonts w:ascii="Times New Roman" w:hAnsi="Times New Roman" w:cs="Times New Roman"/>
                <w:sz w:val="26"/>
                <w:szCs w:val="26"/>
              </w:rPr>
            </w:pPr>
            <w:r w:rsidRPr="00D547F4">
              <w:rPr>
                <w:rFonts w:ascii="Times New Roman" w:hAnsi="Times New Roman" w:cs="Times New Roman"/>
                <w:sz w:val="26"/>
                <w:szCs w:val="26"/>
              </w:rPr>
              <w:t>Справка-расчет или иной документ, являющийся основанием для оплаты неустойки</w:t>
            </w:r>
          </w:p>
        </w:tc>
      </w:tr>
      <w:tr w:rsidR="00BC234D" w:rsidRPr="00D547F4" w:rsidTr="005E1254">
        <w:trPr>
          <w:trHeight w:val="424"/>
        </w:trPr>
        <w:tc>
          <w:tcPr>
            <w:tcW w:w="572"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45"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Счет</w:t>
            </w:r>
          </w:p>
        </w:tc>
      </w:tr>
      <w:tr w:rsidR="00BC234D" w:rsidRPr="00D547F4" w:rsidTr="005E1254">
        <w:trPr>
          <w:trHeight w:val="360"/>
        </w:trPr>
        <w:tc>
          <w:tcPr>
            <w:tcW w:w="572"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45"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lang w:val="en-US"/>
              </w:rPr>
            </w:pPr>
            <w:r w:rsidRPr="00D547F4">
              <w:rPr>
                <w:rFonts w:ascii="Times New Roman" w:hAnsi="Times New Roman" w:cs="Times New Roman"/>
                <w:sz w:val="26"/>
                <w:szCs w:val="26"/>
              </w:rPr>
              <w:t>Счет - фактура</w:t>
            </w:r>
          </w:p>
        </w:tc>
      </w:tr>
      <w:tr w:rsidR="00BC234D" w:rsidRPr="00D547F4" w:rsidTr="005E1254">
        <w:trPr>
          <w:trHeight w:val="712"/>
        </w:trPr>
        <w:tc>
          <w:tcPr>
            <w:tcW w:w="572"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45"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49" w:lineRule="auto"/>
              <w:rPr>
                <w:rFonts w:ascii="Times New Roman" w:hAnsi="Times New Roman" w:cs="Times New Roman"/>
                <w:sz w:val="26"/>
                <w:szCs w:val="26"/>
              </w:rPr>
            </w:pPr>
            <w:r w:rsidRPr="00D547F4">
              <w:rPr>
                <w:rFonts w:ascii="Times New Roman" w:hAnsi="Times New Roman" w:cs="Times New Roman"/>
                <w:sz w:val="26"/>
                <w:szCs w:val="26"/>
              </w:rPr>
              <w:t>Товарная накладная (унифицированная форма NТОРГ-12) (ф.0330212)</w:t>
            </w:r>
          </w:p>
        </w:tc>
      </w:tr>
      <w:tr w:rsidR="00BC234D" w:rsidRPr="00D547F4" w:rsidTr="005E1254">
        <w:trPr>
          <w:trHeight w:val="1060"/>
        </w:trPr>
        <w:tc>
          <w:tcPr>
            <w:tcW w:w="572"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45"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72" w:lineRule="auto"/>
              <w:jc w:val="both"/>
              <w:rPr>
                <w:rFonts w:ascii="Times New Roman" w:hAnsi="Times New Roman" w:cs="Times New Roman"/>
                <w:sz w:val="26"/>
                <w:szCs w:val="26"/>
              </w:rPr>
            </w:pPr>
            <w:r w:rsidRPr="00D547F4">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BC234D" w:rsidRPr="00D547F4" w:rsidRDefault="00BC234D" w:rsidP="005E1254">
            <w:pPr>
              <w:numPr>
                <w:ilvl w:val="0"/>
                <w:numId w:val="4"/>
              </w:numPr>
              <w:spacing w:after="0" w:line="275" w:lineRule="auto"/>
              <w:ind w:left="0" w:firstLine="293"/>
              <w:jc w:val="both"/>
              <w:rPr>
                <w:rFonts w:ascii="Times New Roman" w:hAnsi="Times New Roman" w:cs="Times New Roman"/>
                <w:sz w:val="26"/>
                <w:szCs w:val="26"/>
              </w:rPr>
            </w:pPr>
            <w:r w:rsidRPr="00D547F4">
              <w:rPr>
                <w:rFonts w:ascii="Times New Roman" w:hAnsi="Times New Roman" w:cs="Times New Roman"/>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BC234D" w:rsidRPr="00D547F4" w:rsidRDefault="00BC234D" w:rsidP="005E1254">
            <w:pPr>
              <w:numPr>
                <w:ilvl w:val="0"/>
                <w:numId w:val="4"/>
              </w:numPr>
              <w:spacing w:after="0" w:line="259" w:lineRule="auto"/>
              <w:ind w:left="0" w:firstLine="293"/>
              <w:jc w:val="both"/>
              <w:rPr>
                <w:rFonts w:ascii="Times New Roman" w:hAnsi="Times New Roman" w:cs="Times New Roman"/>
                <w:sz w:val="26"/>
                <w:szCs w:val="26"/>
              </w:rPr>
            </w:pPr>
            <w:r w:rsidRPr="00D547F4">
              <w:rPr>
                <w:rFonts w:ascii="Times New Roman" w:hAnsi="Times New Roman" w:cs="Times New Roman"/>
                <w:sz w:val="26"/>
                <w:szCs w:val="26"/>
              </w:rPr>
              <w:t>- 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Заявка на перечисление субсидии юридическому лицу) (при наличии)</w:t>
            </w:r>
          </w:p>
        </w:tc>
      </w:tr>
      <w:tr w:rsidR="00BC234D" w:rsidRPr="00D547F4" w:rsidTr="005E1254">
        <w:trPr>
          <w:trHeight w:val="2597"/>
        </w:trPr>
        <w:tc>
          <w:tcPr>
            <w:tcW w:w="572" w:type="dxa"/>
            <w:vMerge/>
            <w:tcBorders>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p>
        </w:tc>
        <w:tc>
          <w:tcPr>
            <w:tcW w:w="4245" w:type="dxa"/>
            <w:vMerge/>
            <w:tcBorders>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p>
        </w:tc>
        <w:tc>
          <w:tcPr>
            <w:tcW w:w="467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72" w:lineRule="auto"/>
              <w:jc w:val="both"/>
              <w:rPr>
                <w:rFonts w:ascii="Times New Roman" w:hAnsi="Times New Roman" w:cs="Times New Roman"/>
                <w:sz w:val="26"/>
                <w:szCs w:val="26"/>
              </w:rPr>
            </w:pPr>
            <w:r w:rsidRPr="00D547F4">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r w:rsidRPr="00D547F4">
              <w:rPr>
                <w:rFonts w:ascii="Times New Roman" w:hAnsi="Times New Roman" w:cs="Times New Roman"/>
                <w:sz w:val="26"/>
                <w:szCs w:val="26"/>
              </w:rPr>
              <w:t>, возникшему на основании договора (соглашения) о предоставлении субсидии и бюджетных инвестиций юридическому лицу</w:t>
            </w:r>
          </w:p>
        </w:tc>
      </w:tr>
    </w:tbl>
    <w:tbl>
      <w:tblPr>
        <w:tblStyle w:val="TableGrid"/>
        <w:tblpPr w:vertAnchor="text" w:horzAnchor="margin" w:tblpY="3148"/>
        <w:tblOverlap w:val="never"/>
        <w:tblW w:w="9571" w:type="dxa"/>
        <w:tblInd w:w="0" w:type="dxa"/>
        <w:tblCellMar>
          <w:top w:w="66" w:type="dxa"/>
          <w:left w:w="100" w:type="dxa"/>
          <w:right w:w="92" w:type="dxa"/>
        </w:tblCellMar>
        <w:tblLook w:val="04A0" w:firstRow="1" w:lastRow="0" w:firstColumn="1" w:lastColumn="0" w:noHBand="0" w:noVBand="1"/>
      </w:tblPr>
      <w:tblGrid>
        <w:gridCol w:w="647"/>
        <w:gridCol w:w="4273"/>
        <w:gridCol w:w="4651"/>
      </w:tblGrid>
      <w:tr w:rsidR="00BC234D" w:rsidRPr="00D547F4" w:rsidTr="005E1254">
        <w:trPr>
          <w:trHeight w:val="2175"/>
        </w:trPr>
        <w:tc>
          <w:tcPr>
            <w:tcW w:w="647" w:type="dxa"/>
            <w:vMerge w:val="restart"/>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5</w:t>
            </w:r>
          </w:p>
        </w:tc>
        <w:tc>
          <w:tcPr>
            <w:tcW w:w="4273" w:type="dxa"/>
            <w:vMerge w:val="restart"/>
            <w:tcBorders>
              <w:top w:val="single" w:sz="2" w:space="0" w:color="000000"/>
              <w:left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w:t>
            </w:r>
            <w:proofErr w:type="gramStart"/>
            <w:r w:rsidRPr="00D547F4">
              <w:rPr>
                <w:rFonts w:ascii="Times New Roman" w:hAnsi="Times New Roman" w:cs="Times New Roman"/>
                <w:sz w:val="26"/>
                <w:szCs w:val="26"/>
              </w:rPr>
              <w:t>О</w:t>
            </w:r>
            <w:proofErr w:type="gramEnd"/>
            <w:r w:rsidRPr="00D547F4">
              <w:rPr>
                <w:rFonts w:ascii="Times New Roman" w:hAnsi="Times New Roman" w:cs="Times New Roman"/>
                <w:sz w:val="26"/>
                <w:szCs w:val="26"/>
              </w:rPr>
              <w:t xml:space="preserve"> предоставлении субсидии юридическому лицу), сведения о котором подлежат либо не подлежат включение в реестр соглашений</w:t>
            </w:r>
          </w:p>
        </w:tc>
        <w:tc>
          <w:tcPr>
            <w:tcW w:w="4651"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Распоряжение юридического лица (в случае осуществления в соответствии с законодательством Республики Хакасия, Российской Федерации казначейского сопровождения предоставления субсидии юридического лица</w:t>
            </w:r>
          </w:p>
        </w:tc>
      </w:tr>
      <w:tr w:rsidR="00BC234D" w:rsidRPr="00D547F4" w:rsidTr="005E1254">
        <w:trPr>
          <w:trHeight w:val="5839"/>
        </w:trPr>
        <w:tc>
          <w:tcPr>
            <w:tcW w:w="0" w:type="auto"/>
            <w:vMerge/>
            <w:tcBorders>
              <w:top w:val="nil"/>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73" w:type="dxa"/>
            <w:vMerge/>
            <w:tcBorders>
              <w:left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651"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7" w:lineRule="auto"/>
              <w:jc w:val="both"/>
              <w:rPr>
                <w:rFonts w:ascii="Times New Roman" w:hAnsi="Times New Roman" w:cs="Times New Roman"/>
                <w:sz w:val="26"/>
                <w:szCs w:val="26"/>
              </w:rPr>
            </w:pPr>
            <w:r w:rsidRPr="00D547F4">
              <w:rPr>
                <w:rFonts w:ascii="Times New Roman" w:hAnsi="Times New Roman" w:cs="Times New Roman"/>
                <w:sz w:val="26"/>
                <w:szCs w:val="26"/>
              </w:rPr>
              <w:t>В случае предоставления субсидии юридическому лицу на возмещение</w:t>
            </w:r>
            <w:r w:rsidRPr="00D547F4">
              <w:rPr>
                <w:rFonts w:ascii="Times New Roman" w:hAnsi="Times New Roman" w:cs="Times New Roman"/>
                <w:sz w:val="26"/>
                <w:szCs w:val="26"/>
              </w:rPr>
              <w:tab/>
              <w:t>фактически произведенных</w:t>
            </w:r>
            <w:r w:rsidRPr="00D547F4">
              <w:rPr>
                <w:rFonts w:ascii="Times New Roman" w:hAnsi="Times New Roman" w:cs="Times New Roman"/>
                <w:sz w:val="26"/>
                <w:szCs w:val="26"/>
              </w:rPr>
              <w:tab/>
              <w:t>расходов (недополученных доходов):</w:t>
            </w:r>
          </w:p>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 отчет о</w:t>
            </w:r>
            <w:r w:rsidRPr="00D547F4">
              <w:rPr>
                <w:rFonts w:ascii="Times New Roman" w:hAnsi="Times New Roman" w:cs="Times New Roman"/>
                <w:sz w:val="26"/>
                <w:szCs w:val="26"/>
              </w:rPr>
              <w:tab/>
              <w:t>выполнении условий, установленных при предоставлении</w:t>
            </w:r>
            <w:r w:rsidRPr="00D547F4">
              <w:rPr>
                <w:rFonts w:ascii="Times New Roman" w:hAnsi="Times New Roman" w:cs="Times New Roman"/>
                <w:sz w:val="26"/>
                <w:szCs w:val="26"/>
              </w:rPr>
              <w:tab/>
              <w:t>субсидии юридическому</w:t>
            </w:r>
            <w:r w:rsidRPr="00D547F4">
              <w:rPr>
                <w:rFonts w:ascii="Times New Roman" w:hAnsi="Times New Roman" w:cs="Times New Roman"/>
                <w:sz w:val="26"/>
                <w:szCs w:val="26"/>
              </w:rPr>
              <w:tab/>
            </w:r>
            <w:proofErr w:type="gramStart"/>
            <w:r w:rsidRPr="00D547F4">
              <w:rPr>
                <w:rFonts w:ascii="Times New Roman" w:hAnsi="Times New Roman" w:cs="Times New Roman"/>
                <w:sz w:val="26"/>
                <w:szCs w:val="26"/>
              </w:rPr>
              <w:t>лицу,</w:t>
            </w:r>
            <w:r w:rsidRPr="00D547F4">
              <w:rPr>
                <w:rFonts w:ascii="Times New Roman" w:hAnsi="Times New Roman" w:cs="Times New Roman"/>
                <w:sz w:val="26"/>
                <w:szCs w:val="26"/>
              </w:rPr>
              <w:tab/>
            </w:r>
            <w:proofErr w:type="gramEnd"/>
            <w:r w:rsidRPr="00D547F4">
              <w:rPr>
                <w:rFonts w:ascii="Times New Roman" w:hAnsi="Times New Roman" w:cs="Times New Roman"/>
                <w:sz w:val="26"/>
                <w:szCs w:val="26"/>
              </w:rPr>
              <w:t>в соответствии</w:t>
            </w:r>
            <w:r w:rsidRPr="00D547F4">
              <w:rPr>
                <w:rFonts w:ascii="Times New Roman" w:hAnsi="Times New Roman" w:cs="Times New Roman"/>
                <w:sz w:val="26"/>
                <w:szCs w:val="26"/>
              </w:rPr>
              <w:tab/>
              <w:t>с порядком (правилами)</w:t>
            </w:r>
            <w:r w:rsidRPr="00D547F4">
              <w:rPr>
                <w:rFonts w:ascii="Times New Roman" w:hAnsi="Times New Roman" w:cs="Times New Roman"/>
                <w:sz w:val="26"/>
                <w:szCs w:val="26"/>
              </w:rPr>
              <w:tab/>
              <w:t>предоставления  субсидии юридическому лицу; документы, подтверждающие фактически произведенные расходы (недополученные доходы)</w:t>
            </w:r>
            <w:r w:rsidRPr="00D547F4">
              <w:rPr>
                <w:rFonts w:ascii="Times New Roman" w:hAnsi="Times New Roman" w:cs="Times New Roman"/>
                <w:sz w:val="26"/>
                <w:szCs w:val="26"/>
              </w:rPr>
              <w:tab/>
              <w:t>в соответствии</w:t>
            </w:r>
            <w:r w:rsidRPr="00D547F4">
              <w:rPr>
                <w:rFonts w:ascii="Times New Roman" w:hAnsi="Times New Roman" w:cs="Times New Roman"/>
                <w:sz w:val="26"/>
                <w:szCs w:val="26"/>
              </w:rPr>
              <w:tab/>
              <w:t>с порядком (правилами) предоставления субсидии юридическому лицу</w:t>
            </w:r>
          </w:p>
        </w:tc>
      </w:tr>
      <w:tr w:rsidR="00BC234D" w:rsidRPr="00D547F4" w:rsidTr="005E1254">
        <w:trPr>
          <w:trHeight w:val="885"/>
        </w:trPr>
        <w:tc>
          <w:tcPr>
            <w:tcW w:w="0" w:type="auto"/>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73" w:type="dxa"/>
            <w:vMerge/>
            <w:tcBorders>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651"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7" w:lineRule="auto"/>
              <w:rPr>
                <w:rFonts w:ascii="Times New Roman" w:hAnsi="Times New Roman" w:cs="Times New Roman"/>
                <w:sz w:val="26"/>
                <w:szCs w:val="26"/>
              </w:rPr>
            </w:pPr>
            <w:r w:rsidRPr="00D547F4">
              <w:rPr>
                <w:rFonts w:ascii="Times New Roman" w:hAnsi="Times New Roman" w:cs="Times New Roman"/>
                <w:sz w:val="26"/>
                <w:szCs w:val="26"/>
              </w:rPr>
              <w:t xml:space="preserve">Заявка на перечисление субсидии юридическому </w:t>
            </w:r>
            <w:r w:rsidRPr="00D547F4">
              <w:rPr>
                <w:rFonts w:ascii="Times New Roman" w:hAnsi="Times New Roman" w:cs="Times New Roman"/>
                <w:sz w:val="26"/>
                <w:szCs w:val="26"/>
              </w:rPr>
              <w:tab/>
              <w:t xml:space="preserve">лицу </w:t>
            </w:r>
            <w:proofErr w:type="gramStart"/>
            <w:r w:rsidRPr="00D547F4">
              <w:rPr>
                <w:rFonts w:ascii="Times New Roman" w:hAnsi="Times New Roman" w:cs="Times New Roman"/>
                <w:sz w:val="26"/>
                <w:szCs w:val="26"/>
              </w:rPr>
              <w:tab/>
              <w:t>(</w:t>
            </w:r>
            <w:proofErr w:type="gramEnd"/>
            <w:r w:rsidRPr="00D547F4">
              <w:rPr>
                <w:rFonts w:ascii="Times New Roman" w:hAnsi="Times New Roman" w:cs="Times New Roman"/>
                <w:sz w:val="26"/>
                <w:szCs w:val="26"/>
              </w:rPr>
              <w:t>при наличии)</w:t>
            </w:r>
          </w:p>
        </w:tc>
      </w:tr>
      <w:tr w:rsidR="00BC234D" w:rsidRPr="00D547F4" w:rsidTr="005E1254">
        <w:trPr>
          <w:trHeight w:val="885"/>
        </w:trPr>
        <w:tc>
          <w:tcPr>
            <w:tcW w:w="0" w:type="auto"/>
            <w:tcBorders>
              <w:top w:val="nil"/>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73" w:type="dxa"/>
            <w:tcBorders>
              <w:top w:val="nil"/>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651"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7" w:lineRule="auto"/>
              <w:rPr>
                <w:rFonts w:ascii="Times New Roman" w:hAnsi="Times New Roman" w:cs="Times New Roman"/>
                <w:sz w:val="26"/>
                <w:szCs w:val="26"/>
              </w:rPr>
            </w:pPr>
            <w:r w:rsidRPr="00D547F4">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r w:rsidRPr="00D547F4">
              <w:rPr>
                <w:rFonts w:ascii="Times New Roman" w:hAnsi="Times New Roman" w:cs="Times New Roman"/>
                <w:sz w:val="26"/>
                <w:szCs w:val="26"/>
              </w:rPr>
              <w:t xml:space="preserve">, возникшему на основании </w:t>
            </w:r>
            <w:r w:rsidRPr="00D547F4">
              <w:rPr>
                <w:rFonts w:ascii="Times New Roman" w:hAnsi="Times New Roman" w:cs="Times New Roman"/>
                <w:sz w:val="26"/>
                <w:szCs w:val="26"/>
              </w:rPr>
              <w:lastRenderedPageBreak/>
              <w:t>нормативного правового акта о предоставлении субсидии юридическому лицу</w:t>
            </w:r>
          </w:p>
        </w:tc>
      </w:tr>
    </w:tbl>
    <w:tbl>
      <w:tblPr>
        <w:tblStyle w:val="TableGrid"/>
        <w:tblpPr w:vertAnchor="text" w:horzAnchor="margin" w:tblpY="1098"/>
        <w:tblOverlap w:val="never"/>
        <w:tblW w:w="9637" w:type="dxa"/>
        <w:tblInd w:w="0" w:type="dxa"/>
        <w:tblCellMar>
          <w:top w:w="56" w:type="dxa"/>
          <w:left w:w="29" w:type="dxa"/>
          <w:right w:w="55" w:type="dxa"/>
        </w:tblCellMar>
        <w:tblLook w:val="04A0" w:firstRow="1" w:lastRow="0" w:firstColumn="1" w:lastColumn="0" w:noHBand="0" w:noVBand="1"/>
      </w:tblPr>
      <w:tblGrid>
        <w:gridCol w:w="635"/>
        <w:gridCol w:w="4214"/>
        <w:gridCol w:w="4788"/>
      </w:tblGrid>
      <w:tr w:rsidR="00BC234D" w:rsidRPr="00D547F4" w:rsidTr="005E1254">
        <w:trPr>
          <w:trHeight w:val="610"/>
        </w:trPr>
        <w:tc>
          <w:tcPr>
            <w:tcW w:w="635" w:type="dxa"/>
            <w:vMerge w:val="restart"/>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lastRenderedPageBreak/>
              <w:t>6</w:t>
            </w:r>
          </w:p>
        </w:tc>
        <w:tc>
          <w:tcPr>
            <w:tcW w:w="4214" w:type="dxa"/>
            <w:vMerge w:val="restart"/>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tabs>
                <w:tab w:val="center" w:pos="1042"/>
                <w:tab w:val="center" w:pos="4186"/>
              </w:tabs>
              <w:spacing w:after="0" w:line="259" w:lineRule="auto"/>
              <w:rPr>
                <w:rFonts w:ascii="Times New Roman" w:hAnsi="Times New Roman" w:cs="Times New Roman"/>
                <w:sz w:val="26"/>
                <w:szCs w:val="26"/>
              </w:rPr>
            </w:pPr>
            <w:r w:rsidRPr="00D547F4">
              <w:rPr>
                <w:rFonts w:ascii="Times New Roman" w:hAnsi="Times New Roman" w:cs="Times New Roman"/>
                <w:sz w:val="26"/>
                <w:szCs w:val="26"/>
              </w:rPr>
              <w:tab/>
              <w:t>Исполнительный</w:t>
            </w:r>
            <w:r w:rsidRPr="00D547F4">
              <w:rPr>
                <w:rFonts w:ascii="Times New Roman" w:hAnsi="Times New Roman" w:cs="Times New Roman"/>
                <w:sz w:val="26"/>
                <w:szCs w:val="26"/>
              </w:rPr>
              <w:tab/>
              <w:t>документ</w:t>
            </w:r>
          </w:p>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(исполнительный лист, судебный приказ)</w:t>
            </w:r>
          </w:p>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(далее - исполнительный документ)</w:t>
            </w:r>
          </w:p>
        </w:tc>
        <w:tc>
          <w:tcPr>
            <w:tcW w:w="478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tabs>
                <w:tab w:val="center" w:pos="806"/>
                <w:tab w:val="center" w:pos="3461"/>
              </w:tabs>
              <w:spacing w:after="0" w:line="259" w:lineRule="auto"/>
              <w:rPr>
                <w:rFonts w:ascii="Times New Roman" w:hAnsi="Times New Roman" w:cs="Times New Roman"/>
                <w:sz w:val="26"/>
                <w:szCs w:val="26"/>
              </w:rPr>
            </w:pPr>
            <w:r w:rsidRPr="00D547F4">
              <w:rPr>
                <w:rFonts w:ascii="Times New Roman" w:hAnsi="Times New Roman" w:cs="Times New Roman"/>
                <w:sz w:val="26"/>
                <w:szCs w:val="26"/>
              </w:rPr>
              <w:tab/>
              <w:t>Бухгалтерская</w:t>
            </w:r>
            <w:r w:rsidRPr="00D547F4">
              <w:rPr>
                <w:rFonts w:ascii="Times New Roman" w:hAnsi="Times New Roman" w:cs="Times New Roman"/>
                <w:sz w:val="26"/>
                <w:szCs w:val="26"/>
              </w:rPr>
              <w:tab/>
              <w:t>справка</w:t>
            </w:r>
          </w:p>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 Ф.0504833)</w:t>
            </w:r>
          </w:p>
        </w:tc>
      </w:tr>
      <w:tr w:rsidR="00BC234D" w:rsidRPr="00D547F4" w:rsidTr="005E1254">
        <w:trPr>
          <w:trHeight w:val="1231"/>
        </w:trPr>
        <w:tc>
          <w:tcPr>
            <w:tcW w:w="0" w:type="auto"/>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1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График выплат по исполнительному документу, предусматривающему выплаты периодического характера</w:t>
            </w:r>
          </w:p>
        </w:tc>
      </w:tr>
      <w:tr w:rsidR="00BC234D" w:rsidRPr="00D547F4" w:rsidTr="005E1254">
        <w:trPr>
          <w:trHeight w:val="312"/>
        </w:trPr>
        <w:tc>
          <w:tcPr>
            <w:tcW w:w="0" w:type="auto"/>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1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Исполнительный документ</w:t>
            </w:r>
          </w:p>
        </w:tc>
      </w:tr>
      <w:tr w:rsidR="00BC234D" w:rsidRPr="00D547F4" w:rsidTr="005E1254">
        <w:trPr>
          <w:trHeight w:val="312"/>
        </w:trPr>
        <w:tc>
          <w:tcPr>
            <w:tcW w:w="0" w:type="auto"/>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1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Справка- расчет</w:t>
            </w:r>
          </w:p>
        </w:tc>
      </w:tr>
      <w:tr w:rsidR="00BC234D" w:rsidRPr="00D547F4" w:rsidTr="005E1254">
        <w:trPr>
          <w:trHeight w:val="2128"/>
        </w:trPr>
        <w:tc>
          <w:tcPr>
            <w:tcW w:w="0" w:type="auto"/>
            <w:vMerge/>
            <w:tcBorders>
              <w:top w:val="nil"/>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14" w:type="dxa"/>
            <w:vMerge/>
            <w:tcBorders>
              <w:top w:val="nil"/>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ind w:hanging="10"/>
              <w:jc w:val="both"/>
              <w:rPr>
                <w:rFonts w:ascii="Times New Roman" w:hAnsi="Times New Roman" w:cs="Times New Roman"/>
                <w:sz w:val="26"/>
                <w:szCs w:val="26"/>
              </w:rPr>
            </w:pPr>
            <w:r w:rsidRPr="00D547F4">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r w:rsidRPr="00D547F4">
              <w:rPr>
                <w:rFonts w:ascii="Times New Roman" w:hAnsi="Times New Roman" w:cs="Times New Roman"/>
                <w:sz w:val="26"/>
                <w:szCs w:val="26"/>
              </w:rPr>
              <w:t>, возникшему на основании исполнительного до мента</w:t>
            </w:r>
          </w:p>
        </w:tc>
      </w:tr>
      <w:tr w:rsidR="00BC234D" w:rsidRPr="00D547F4" w:rsidTr="005E1254">
        <w:trPr>
          <w:trHeight w:val="618"/>
        </w:trPr>
        <w:tc>
          <w:tcPr>
            <w:tcW w:w="635" w:type="dxa"/>
            <w:vMerge w:val="restart"/>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7</w:t>
            </w:r>
          </w:p>
        </w:tc>
        <w:tc>
          <w:tcPr>
            <w:tcW w:w="4214" w:type="dxa"/>
            <w:vMerge w:val="restart"/>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ind w:firstLine="10"/>
              <w:jc w:val="both"/>
              <w:rPr>
                <w:rFonts w:ascii="Times New Roman" w:hAnsi="Times New Roman" w:cs="Times New Roman"/>
                <w:sz w:val="26"/>
                <w:szCs w:val="26"/>
              </w:rPr>
            </w:pPr>
            <w:r w:rsidRPr="00D547F4">
              <w:rPr>
                <w:rFonts w:ascii="Times New Roman" w:hAnsi="Times New Roman" w:cs="Times New Roman"/>
                <w:sz w:val="26"/>
                <w:szCs w:val="26"/>
              </w:rPr>
              <w:t>Решение налогового органа о взыскании налога, сбора, пеней и штрафов (далее решение налогового органа)</w:t>
            </w:r>
          </w:p>
        </w:tc>
        <w:tc>
          <w:tcPr>
            <w:tcW w:w="478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tabs>
                <w:tab w:val="center" w:pos="806"/>
                <w:tab w:val="center" w:pos="3451"/>
              </w:tabs>
              <w:spacing w:after="0" w:line="259" w:lineRule="auto"/>
              <w:rPr>
                <w:rFonts w:ascii="Times New Roman" w:hAnsi="Times New Roman" w:cs="Times New Roman"/>
                <w:sz w:val="26"/>
                <w:szCs w:val="26"/>
              </w:rPr>
            </w:pPr>
            <w:r w:rsidRPr="00D547F4">
              <w:rPr>
                <w:rFonts w:ascii="Times New Roman" w:hAnsi="Times New Roman" w:cs="Times New Roman"/>
                <w:sz w:val="26"/>
                <w:szCs w:val="26"/>
              </w:rPr>
              <w:tab/>
              <w:t>Бухгалтерская</w:t>
            </w:r>
            <w:r w:rsidRPr="00D547F4">
              <w:rPr>
                <w:rFonts w:ascii="Times New Roman" w:hAnsi="Times New Roman" w:cs="Times New Roman"/>
                <w:sz w:val="26"/>
                <w:szCs w:val="26"/>
              </w:rPr>
              <w:tab/>
              <w:t>справка</w:t>
            </w:r>
          </w:p>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 Ф.0504833)</w:t>
            </w:r>
          </w:p>
        </w:tc>
      </w:tr>
      <w:tr w:rsidR="00BC234D" w:rsidRPr="00D547F4" w:rsidTr="005E1254">
        <w:trPr>
          <w:trHeight w:val="387"/>
        </w:trPr>
        <w:tc>
          <w:tcPr>
            <w:tcW w:w="0" w:type="auto"/>
            <w:vMerge/>
            <w:tcBorders>
              <w:top w:val="nil"/>
              <w:left w:val="single" w:sz="2" w:space="0" w:color="000000"/>
              <w:bottom w:val="nil"/>
              <w:right w:val="single" w:sz="2" w:space="0" w:color="000000"/>
            </w:tcBorders>
            <w:vAlign w:val="bottom"/>
          </w:tcPr>
          <w:p w:rsidR="00BC234D" w:rsidRPr="00D547F4" w:rsidRDefault="00BC234D" w:rsidP="005E1254">
            <w:pPr>
              <w:spacing w:after="0" w:line="259" w:lineRule="auto"/>
              <w:rPr>
                <w:rFonts w:ascii="Times New Roman" w:hAnsi="Times New Roman" w:cs="Times New Roman"/>
                <w:sz w:val="26"/>
                <w:szCs w:val="26"/>
              </w:rPr>
            </w:pPr>
          </w:p>
        </w:tc>
        <w:tc>
          <w:tcPr>
            <w:tcW w:w="421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Решение налогового органа</w:t>
            </w:r>
          </w:p>
        </w:tc>
      </w:tr>
      <w:tr w:rsidR="00BC234D" w:rsidRPr="00D547F4" w:rsidTr="005E1254">
        <w:trPr>
          <w:trHeight w:val="416"/>
        </w:trPr>
        <w:tc>
          <w:tcPr>
            <w:tcW w:w="0" w:type="auto"/>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14" w:type="dxa"/>
            <w:vMerge/>
            <w:tcBorders>
              <w:top w:val="nil"/>
              <w:left w:val="single" w:sz="2" w:space="0" w:color="000000"/>
              <w:bottom w:val="nil"/>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r w:rsidRPr="00D547F4">
              <w:rPr>
                <w:rFonts w:ascii="Times New Roman" w:hAnsi="Times New Roman" w:cs="Times New Roman"/>
                <w:sz w:val="26"/>
                <w:szCs w:val="26"/>
              </w:rPr>
              <w:t>Справка-расчет</w:t>
            </w:r>
          </w:p>
        </w:tc>
      </w:tr>
      <w:tr w:rsidR="00BC234D" w:rsidRPr="00D547F4" w:rsidTr="005E1254">
        <w:trPr>
          <w:trHeight w:val="2128"/>
        </w:trPr>
        <w:tc>
          <w:tcPr>
            <w:tcW w:w="0" w:type="auto"/>
            <w:vMerge/>
            <w:tcBorders>
              <w:top w:val="nil"/>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214" w:type="dxa"/>
            <w:vMerge/>
            <w:tcBorders>
              <w:top w:val="nil"/>
              <w:left w:val="single" w:sz="2" w:space="0" w:color="000000"/>
              <w:bottom w:val="single" w:sz="2" w:space="0" w:color="000000"/>
              <w:right w:val="single" w:sz="2" w:space="0" w:color="000000"/>
            </w:tcBorders>
          </w:tcPr>
          <w:p w:rsidR="00BC234D" w:rsidRPr="00D547F4"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D547F4" w:rsidRDefault="00BC234D" w:rsidP="005E1254">
            <w:pPr>
              <w:spacing w:after="0" w:line="259" w:lineRule="auto"/>
              <w:jc w:val="both"/>
              <w:rPr>
                <w:rFonts w:ascii="Times New Roman" w:hAnsi="Times New Roman" w:cs="Times New Roman"/>
                <w:sz w:val="26"/>
                <w:szCs w:val="26"/>
              </w:rPr>
            </w:pPr>
            <w:r w:rsidRPr="00D547F4">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6"/>
                <w:szCs w:val="26"/>
              </w:rPr>
              <w:t xml:space="preserve">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сельсовета </w:t>
            </w:r>
            <w:r w:rsidRPr="00D547F4">
              <w:rPr>
                <w:rFonts w:ascii="Times New Roman" w:hAnsi="Times New Roman" w:cs="Times New Roman"/>
                <w:sz w:val="26"/>
                <w:szCs w:val="26"/>
              </w:rPr>
              <w:t xml:space="preserve"> возникшему</w:t>
            </w:r>
            <w:proofErr w:type="gramEnd"/>
            <w:r w:rsidRPr="00D547F4">
              <w:rPr>
                <w:rFonts w:ascii="Times New Roman" w:hAnsi="Times New Roman" w:cs="Times New Roman"/>
                <w:sz w:val="26"/>
                <w:szCs w:val="26"/>
              </w:rPr>
              <w:t xml:space="preserve"> на основании решения налогового органа</w:t>
            </w:r>
          </w:p>
        </w:tc>
      </w:tr>
      <w:tr w:rsidR="00BC234D" w:rsidRPr="00EE1771" w:rsidTr="005E1254">
        <w:trPr>
          <w:trHeight w:val="655"/>
        </w:trPr>
        <w:tc>
          <w:tcPr>
            <w:tcW w:w="635" w:type="dxa"/>
            <w:vMerge w:val="restart"/>
            <w:tcBorders>
              <w:top w:val="single" w:sz="2" w:space="0" w:color="000000"/>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r w:rsidRPr="00EE1771">
              <w:rPr>
                <w:rFonts w:ascii="Times New Roman" w:hAnsi="Times New Roman" w:cs="Times New Roman"/>
                <w:sz w:val="26"/>
                <w:szCs w:val="26"/>
              </w:rPr>
              <w:t>8</w:t>
            </w:r>
          </w:p>
        </w:tc>
        <w:tc>
          <w:tcPr>
            <w:tcW w:w="4214" w:type="dxa"/>
            <w:vMerge w:val="restart"/>
            <w:tcBorders>
              <w:top w:val="single" w:sz="2" w:space="0" w:color="000000"/>
              <w:left w:val="single" w:sz="2" w:space="0" w:color="000000"/>
              <w:right w:val="single" w:sz="2" w:space="0" w:color="000000"/>
            </w:tcBorders>
          </w:tcPr>
          <w:p w:rsidR="00BC234D" w:rsidRPr="00EE1771" w:rsidRDefault="00BC234D" w:rsidP="005E1254">
            <w:pPr>
              <w:spacing w:after="0" w:line="267" w:lineRule="auto"/>
              <w:ind w:hanging="10"/>
              <w:jc w:val="both"/>
              <w:rPr>
                <w:rFonts w:ascii="Times New Roman" w:hAnsi="Times New Roman" w:cs="Times New Roman"/>
                <w:sz w:val="26"/>
                <w:szCs w:val="26"/>
              </w:rPr>
            </w:pPr>
            <w:r w:rsidRPr="00EE1771">
              <w:rPr>
                <w:rFonts w:ascii="Times New Roman" w:hAnsi="Times New Roman" w:cs="Times New Roman"/>
                <w:sz w:val="26"/>
                <w:szCs w:val="26"/>
              </w:rPr>
              <w:t xml:space="preserve">Документ, не определенный пунктами 3-7 настоящего Перечня, в соответствии с которым возникает бюджетное обязательство получателя средств бюджета </w:t>
            </w:r>
            <w:proofErr w:type="spellStart"/>
            <w:r w:rsidRPr="00EE1771">
              <w:rPr>
                <w:rFonts w:ascii="Times New Roman" w:hAnsi="Times New Roman" w:cs="Times New Roman"/>
                <w:sz w:val="26"/>
                <w:szCs w:val="26"/>
              </w:rPr>
              <w:t>Имекского</w:t>
            </w:r>
            <w:proofErr w:type="spellEnd"/>
            <w:r w:rsidRPr="00EE1771">
              <w:rPr>
                <w:rFonts w:ascii="Times New Roman" w:hAnsi="Times New Roman" w:cs="Times New Roman"/>
                <w:sz w:val="26"/>
                <w:szCs w:val="26"/>
              </w:rPr>
              <w:t xml:space="preserve"> сельсовета:</w:t>
            </w:r>
          </w:p>
          <w:p w:rsidR="00BC234D" w:rsidRPr="00EE1771" w:rsidRDefault="00BC234D" w:rsidP="005E1254">
            <w:pPr>
              <w:spacing w:after="0" w:line="259" w:lineRule="auto"/>
              <w:jc w:val="both"/>
              <w:rPr>
                <w:rFonts w:ascii="Times New Roman" w:hAnsi="Times New Roman" w:cs="Times New Roman"/>
                <w:sz w:val="26"/>
                <w:szCs w:val="26"/>
              </w:rPr>
            </w:pPr>
            <w:r w:rsidRPr="00EE1771">
              <w:rPr>
                <w:rFonts w:ascii="Times New Roman" w:hAnsi="Times New Roman" w:cs="Times New Roman"/>
                <w:sz w:val="26"/>
                <w:szCs w:val="26"/>
              </w:rPr>
              <w:t>- закон, иной нормативный правовой акт, в соответствии с которыми возникают публичные нормативные</w:t>
            </w:r>
          </w:p>
          <w:p w:rsidR="00BC234D" w:rsidRPr="00EE1771" w:rsidRDefault="00BC234D" w:rsidP="005E1254">
            <w:pPr>
              <w:tabs>
                <w:tab w:val="right" w:pos="4627"/>
              </w:tabs>
              <w:spacing w:after="0"/>
              <w:jc w:val="both"/>
              <w:rPr>
                <w:rFonts w:ascii="Times New Roman" w:hAnsi="Times New Roman" w:cs="Times New Roman"/>
                <w:sz w:val="26"/>
                <w:szCs w:val="26"/>
              </w:rPr>
            </w:pPr>
            <w:r w:rsidRPr="00EE1771">
              <w:rPr>
                <w:rFonts w:ascii="Times New Roman" w:hAnsi="Times New Roman" w:cs="Times New Roman"/>
                <w:sz w:val="26"/>
                <w:szCs w:val="26"/>
              </w:rPr>
              <w:t xml:space="preserve">Обязательства, а также обязательства по уплате платежей в бюджет (не требующие заключения </w:t>
            </w:r>
            <w:r w:rsidRPr="00EE1771">
              <w:rPr>
                <w:rFonts w:ascii="Times New Roman" w:hAnsi="Times New Roman" w:cs="Times New Roman"/>
                <w:sz w:val="26"/>
                <w:szCs w:val="26"/>
              </w:rPr>
              <w:lastRenderedPageBreak/>
              <w:t>договора:</w:t>
            </w:r>
          </w:p>
          <w:p w:rsidR="00BC234D" w:rsidRPr="00EE1771" w:rsidRDefault="00BC234D" w:rsidP="005E1254">
            <w:pPr>
              <w:spacing w:after="0" w:line="247" w:lineRule="auto"/>
              <w:jc w:val="both"/>
              <w:rPr>
                <w:rFonts w:ascii="Times New Roman" w:hAnsi="Times New Roman" w:cs="Times New Roman"/>
                <w:sz w:val="26"/>
                <w:szCs w:val="26"/>
              </w:rPr>
            </w:pPr>
            <w:r w:rsidRPr="00EE1771">
              <w:rPr>
                <w:rFonts w:ascii="Times New Roman" w:hAnsi="Times New Roman" w:cs="Times New Roman"/>
                <w:sz w:val="26"/>
                <w:szCs w:val="26"/>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proofErr w:type="spellStart"/>
            <w:r w:rsidRPr="00EE1771">
              <w:rPr>
                <w:rFonts w:ascii="Times New Roman" w:hAnsi="Times New Roman" w:cs="Times New Roman"/>
                <w:sz w:val="26"/>
                <w:szCs w:val="26"/>
              </w:rPr>
              <w:t>Имекского</w:t>
            </w:r>
            <w:proofErr w:type="spellEnd"/>
            <w:r w:rsidRPr="00EE1771">
              <w:rPr>
                <w:rFonts w:ascii="Times New Roman" w:hAnsi="Times New Roman" w:cs="Times New Roman"/>
                <w:sz w:val="26"/>
                <w:szCs w:val="26"/>
              </w:rPr>
              <w:t xml:space="preserve"> сельсовета не направлены информация и документы по указанному договору для их включения в реестр контрактов;</w:t>
            </w:r>
          </w:p>
          <w:p w:rsidR="00BC234D" w:rsidRPr="00EE1771" w:rsidRDefault="00BC234D" w:rsidP="005E1254">
            <w:pPr>
              <w:spacing w:after="0" w:line="247" w:lineRule="auto"/>
              <w:jc w:val="both"/>
              <w:rPr>
                <w:rFonts w:ascii="Times New Roman" w:hAnsi="Times New Roman" w:cs="Times New Roman"/>
                <w:sz w:val="26"/>
                <w:szCs w:val="26"/>
              </w:rPr>
            </w:pPr>
            <w:r w:rsidRPr="00EE1771">
              <w:rPr>
                <w:rFonts w:ascii="Times New Roman" w:hAnsi="Times New Roman" w:cs="Times New Roman"/>
                <w:sz w:val="26"/>
                <w:szCs w:val="26"/>
              </w:rPr>
              <w:t>- договор на оказание услуг, выполнение работ, заключенный получателем</w:t>
            </w:r>
            <w:r w:rsidRPr="00EE1771">
              <w:rPr>
                <w:rFonts w:ascii="Times New Roman" w:hAnsi="Times New Roman" w:cs="Times New Roman"/>
                <w:sz w:val="26"/>
                <w:szCs w:val="26"/>
              </w:rPr>
              <w:tab/>
              <w:t xml:space="preserve">средств бюджета </w:t>
            </w:r>
            <w:proofErr w:type="spellStart"/>
            <w:r w:rsidRPr="00EE1771">
              <w:rPr>
                <w:rFonts w:ascii="Times New Roman" w:hAnsi="Times New Roman" w:cs="Times New Roman"/>
                <w:sz w:val="26"/>
                <w:szCs w:val="26"/>
              </w:rPr>
              <w:t>Имекского</w:t>
            </w:r>
            <w:proofErr w:type="spellEnd"/>
            <w:r w:rsidRPr="00EE1771">
              <w:rPr>
                <w:rFonts w:ascii="Times New Roman" w:hAnsi="Times New Roman" w:cs="Times New Roman"/>
                <w:sz w:val="26"/>
                <w:szCs w:val="26"/>
              </w:rPr>
              <w:t xml:space="preserve"> сельсовета с физическим лицом, не</w:t>
            </w:r>
            <w:r w:rsidRPr="00EE1771">
              <w:rPr>
                <w:rFonts w:ascii="Times New Roman" w:hAnsi="Times New Roman" w:cs="Times New Roman"/>
                <w:sz w:val="26"/>
                <w:szCs w:val="26"/>
              </w:rPr>
              <w:tab/>
              <w:t xml:space="preserve">являющимся индивидуальным предпринимателем; документ на оказание услуг банка, расходов по доставке пособий и иных социальных выплат населению; </w:t>
            </w:r>
          </w:p>
          <w:p w:rsidR="00BC234D" w:rsidRPr="00EE1771" w:rsidRDefault="00BC234D" w:rsidP="005E1254">
            <w:pPr>
              <w:spacing w:after="0" w:line="247" w:lineRule="auto"/>
              <w:jc w:val="both"/>
              <w:rPr>
                <w:rFonts w:ascii="Times New Roman" w:hAnsi="Times New Roman" w:cs="Times New Roman"/>
                <w:sz w:val="26"/>
                <w:szCs w:val="26"/>
              </w:rPr>
            </w:pPr>
            <w:r w:rsidRPr="00EE1771">
              <w:rPr>
                <w:rFonts w:ascii="Times New Roman" w:hAnsi="Times New Roman" w:cs="Times New Roman"/>
                <w:sz w:val="26"/>
                <w:szCs w:val="26"/>
              </w:rPr>
              <w:t xml:space="preserve">- документ на осуществление выплат по социальному обеспечению населения </w:t>
            </w:r>
            <w:proofErr w:type="gramStart"/>
            <w:r w:rsidRPr="00EE1771">
              <w:rPr>
                <w:rFonts w:ascii="Times New Roman" w:hAnsi="Times New Roman" w:cs="Times New Roman"/>
                <w:sz w:val="26"/>
                <w:szCs w:val="26"/>
              </w:rPr>
              <w:tab/>
              <w:t>(</w:t>
            </w:r>
            <w:proofErr w:type="gramEnd"/>
            <w:r w:rsidRPr="00EE1771">
              <w:rPr>
                <w:rFonts w:ascii="Times New Roman" w:hAnsi="Times New Roman" w:cs="Times New Roman"/>
                <w:sz w:val="26"/>
                <w:szCs w:val="26"/>
              </w:rPr>
              <w:t>за</w:t>
            </w:r>
            <w:r w:rsidRPr="00EE1771">
              <w:rPr>
                <w:rFonts w:ascii="Times New Roman" w:hAnsi="Times New Roman" w:cs="Times New Roman"/>
                <w:sz w:val="26"/>
                <w:szCs w:val="26"/>
              </w:rPr>
              <w:tab/>
              <w:t>исключением приобретения товаров, работ, услуг в пользу граждан в целях их социального обеспечения);</w:t>
            </w:r>
          </w:p>
          <w:p w:rsidR="00BC234D" w:rsidRPr="00EE1771" w:rsidRDefault="00BC234D" w:rsidP="005E1254">
            <w:pPr>
              <w:numPr>
                <w:ilvl w:val="0"/>
                <w:numId w:val="3"/>
              </w:numPr>
              <w:spacing w:after="0" w:line="247" w:lineRule="auto"/>
              <w:ind w:firstLine="720"/>
              <w:jc w:val="both"/>
              <w:rPr>
                <w:rFonts w:ascii="Times New Roman" w:hAnsi="Times New Roman" w:cs="Times New Roman"/>
                <w:sz w:val="26"/>
                <w:szCs w:val="26"/>
              </w:rPr>
            </w:pPr>
            <w:r w:rsidRPr="00EE1771">
              <w:rPr>
                <w:rFonts w:ascii="Times New Roman" w:hAnsi="Times New Roman" w:cs="Times New Roman"/>
                <w:sz w:val="26"/>
                <w:szCs w:val="26"/>
              </w:rPr>
              <w:t>договор на выполнение работ по мобилизационной подготовке в Российской Федерации; соглашение о предоставлении бюджету поселения из республиканского бюджета бюджетного кредита.</w:t>
            </w:r>
          </w:p>
          <w:p w:rsidR="00BC234D" w:rsidRPr="00EE1771" w:rsidRDefault="00BC234D" w:rsidP="005E1254">
            <w:pPr>
              <w:spacing w:after="0" w:line="259" w:lineRule="auto"/>
              <w:jc w:val="both"/>
              <w:rPr>
                <w:rFonts w:ascii="Times New Roman" w:hAnsi="Times New Roman" w:cs="Times New Roman"/>
                <w:sz w:val="26"/>
                <w:szCs w:val="26"/>
              </w:rPr>
            </w:pPr>
            <w:r w:rsidRPr="00EE1771">
              <w:rPr>
                <w:rFonts w:ascii="Times New Roman" w:hAnsi="Times New Roman" w:cs="Times New Roman"/>
                <w:sz w:val="26"/>
                <w:szCs w:val="26"/>
              </w:rPr>
              <w:t>иной документ, в соответствии с которым</w:t>
            </w:r>
            <w:r w:rsidRPr="00EE1771">
              <w:rPr>
                <w:rFonts w:ascii="Times New Roman" w:hAnsi="Times New Roman" w:cs="Times New Roman"/>
                <w:sz w:val="26"/>
                <w:szCs w:val="26"/>
              </w:rPr>
              <w:tab/>
              <w:t xml:space="preserve">возникает бюджетное обязательство получателя средств бюджета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r w:rsidRPr="00EE1771">
              <w:rPr>
                <w:rFonts w:ascii="Times New Roman" w:hAnsi="Times New Roman" w:cs="Times New Roman"/>
                <w:sz w:val="26"/>
                <w:szCs w:val="26"/>
              </w:rPr>
              <w:lastRenderedPageBreak/>
              <w:t>Авансовый отчет (Ф.0504505)</w:t>
            </w:r>
          </w:p>
        </w:tc>
      </w:tr>
      <w:tr w:rsidR="00BC234D" w:rsidRPr="00EE1771" w:rsidTr="005E1254">
        <w:trPr>
          <w:trHeight w:val="312"/>
        </w:trPr>
        <w:tc>
          <w:tcPr>
            <w:tcW w:w="0" w:type="auto"/>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r w:rsidRPr="00EE1771">
              <w:rPr>
                <w:rFonts w:ascii="Times New Roman" w:hAnsi="Times New Roman" w:cs="Times New Roman"/>
                <w:sz w:val="26"/>
                <w:szCs w:val="26"/>
              </w:rPr>
              <w:t>Акт выполненных работ</w:t>
            </w:r>
          </w:p>
        </w:tc>
      </w:tr>
      <w:tr w:rsidR="00BC234D" w:rsidRPr="00EE1771" w:rsidTr="005E1254">
        <w:trPr>
          <w:trHeight w:val="321"/>
        </w:trPr>
        <w:tc>
          <w:tcPr>
            <w:tcW w:w="0" w:type="auto"/>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r w:rsidRPr="00EE1771">
              <w:rPr>
                <w:rFonts w:ascii="Times New Roman" w:hAnsi="Times New Roman" w:cs="Times New Roman"/>
                <w:sz w:val="26"/>
                <w:szCs w:val="26"/>
              </w:rPr>
              <w:t>Акт приема-передачи</w:t>
            </w:r>
          </w:p>
        </w:tc>
      </w:tr>
      <w:tr w:rsidR="00BC234D" w:rsidRPr="00EE1771" w:rsidTr="005E1254">
        <w:trPr>
          <w:trHeight w:val="307"/>
        </w:trPr>
        <w:tc>
          <w:tcPr>
            <w:tcW w:w="0" w:type="auto"/>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r w:rsidRPr="00EE1771">
              <w:rPr>
                <w:rFonts w:ascii="Times New Roman" w:hAnsi="Times New Roman" w:cs="Times New Roman"/>
                <w:sz w:val="26"/>
                <w:szCs w:val="26"/>
              </w:rPr>
              <w:t>Акт об оказании услуг</w:t>
            </w:r>
          </w:p>
        </w:tc>
      </w:tr>
      <w:tr w:rsidR="00BC234D" w:rsidRPr="00EE1771" w:rsidTr="005E1254">
        <w:trPr>
          <w:trHeight w:val="307"/>
        </w:trPr>
        <w:tc>
          <w:tcPr>
            <w:tcW w:w="0" w:type="auto"/>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r w:rsidRPr="00EE1771">
              <w:rPr>
                <w:rFonts w:ascii="Times New Roman" w:hAnsi="Times New Roman" w:cs="Times New Roman"/>
                <w:sz w:val="26"/>
                <w:szCs w:val="26"/>
              </w:rPr>
              <w:t>Акт сверки взаимных расчетов</w:t>
            </w:r>
          </w:p>
        </w:tc>
      </w:tr>
      <w:tr w:rsidR="00BC234D" w:rsidRPr="00EE1771" w:rsidTr="005E1254">
        <w:trPr>
          <w:trHeight w:val="915"/>
        </w:trPr>
        <w:tc>
          <w:tcPr>
            <w:tcW w:w="0" w:type="auto"/>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r w:rsidRPr="00EE1771">
              <w:rPr>
                <w:rFonts w:ascii="Times New Roman" w:hAnsi="Times New Roman" w:cs="Times New Roman"/>
                <w:sz w:val="26"/>
                <w:szCs w:val="26"/>
              </w:rPr>
              <w:t>Договор на оказание услуг, выполнение работ, заключенный получателем средств бюджета</w:t>
            </w:r>
            <w:r>
              <w:rPr>
                <w:rFonts w:ascii="Times New Roman" w:hAnsi="Times New Roman" w:cs="Times New Roman"/>
                <w:sz w:val="26"/>
                <w:szCs w:val="26"/>
              </w:rPr>
              <w:t xml:space="preserve">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 </w:t>
            </w:r>
            <w:r w:rsidRPr="00EE1771">
              <w:rPr>
                <w:rFonts w:ascii="Times New Roman" w:hAnsi="Times New Roman" w:cs="Times New Roman"/>
                <w:sz w:val="26"/>
                <w:szCs w:val="26"/>
              </w:rPr>
              <w:t>с физическим лицом, не являющимся индивидуальным предпринимателем (договор с физическим лицом)</w:t>
            </w:r>
          </w:p>
        </w:tc>
      </w:tr>
      <w:tr w:rsidR="00BC234D" w:rsidRPr="00EE1771" w:rsidTr="005E1254">
        <w:trPr>
          <w:trHeight w:val="915"/>
        </w:trPr>
        <w:tc>
          <w:tcPr>
            <w:tcW w:w="0" w:type="auto"/>
            <w:vMerge/>
            <w:tcBorders>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r w:rsidRPr="00EE1771">
              <w:rPr>
                <w:rFonts w:ascii="Times New Roman" w:hAnsi="Times New Roman" w:cs="Times New Roman"/>
                <w:sz w:val="26"/>
                <w:szCs w:val="26"/>
              </w:rPr>
              <w:t>Заявление на выдачу денежных средств под отчет</w:t>
            </w:r>
          </w:p>
        </w:tc>
      </w:tr>
      <w:tr w:rsidR="00BC234D" w:rsidRPr="00EE1771" w:rsidTr="005E1254">
        <w:trPr>
          <w:trHeight w:val="463"/>
        </w:trPr>
        <w:tc>
          <w:tcPr>
            <w:tcW w:w="0" w:type="auto"/>
            <w:vMerge w:val="restart"/>
            <w:tcBorders>
              <w:top w:val="nil"/>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4" w:space="0" w:color="auto"/>
              <w:right w:val="single" w:sz="2" w:space="0" w:color="000000"/>
            </w:tcBorders>
          </w:tcPr>
          <w:p w:rsidR="00BC234D" w:rsidRPr="00EE1771" w:rsidRDefault="00BC234D" w:rsidP="005E1254">
            <w:pPr>
              <w:spacing w:after="0"/>
              <w:jc w:val="both"/>
              <w:rPr>
                <w:rFonts w:ascii="Times New Roman" w:hAnsi="Times New Roman" w:cs="Times New Roman"/>
                <w:sz w:val="26"/>
                <w:szCs w:val="26"/>
              </w:rPr>
            </w:pPr>
            <w:r w:rsidRPr="00EE1771">
              <w:rPr>
                <w:rFonts w:ascii="Times New Roman" w:hAnsi="Times New Roman" w:cs="Times New Roman"/>
                <w:sz w:val="26"/>
                <w:szCs w:val="26"/>
              </w:rPr>
              <w:t>Заявление физического лица</w:t>
            </w:r>
          </w:p>
        </w:tc>
      </w:tr>
      <w:tr w:rsidR="00BC234D" w:rsidRPr="00EE1771" w:rsidTr="005E1254">
        <w:trPr>
          <w:trHeight w:val="1422"/>
        </w:trPr>
        <w:tc>
          <w:tcPr>
            <w:tcW w:w="0" w:type="auto"/>
            <w:vMerge/>
            <w:tcBorders>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4" w:space="0" w:color="auto"/>
              <w:left w:val="single" w:sz="2" w:space="0" w:color="000000"/>
              <w:bottom w:val="single" w:sz="2" w:space="0" w:color="000000"/>
              <w:right w:val="single" w:sz="2" w:space="0" w:color="000000"/>
            </w:tcBorders>
          </w:tcPr>
          <w:p w:rsidR="00BC234D" w:rsidRPr="00EE1771" w:rsidRDefault="00BC234D" w:rsidP="005E1254">
            <w:pPr>
              <w:spacing w:after="0" w:line="247" w:lineRule="auto"/>
              <w:ind w:hanging="10"/>
              <w:jc w:val="both"/>
              <w:rPr>
                <w:rFonts w:ascii="Times New Roman" w:hAnsi="Times New Roman" w:cs="Times New Roman"/>
                <w:sz w:val="26"/>
                <w:szCs w:val="26"/>
              </w:rPr>
            </w:pPr>
            <w:r w:rsidRPr="00EE1771">
              <w:rPr>
                <w:rFonts w:ascii="Times New Roman" w:hAnsi="Times New Roman" w:cs="Times New Roman"/>
                <w:sz w:val="26"/>
                <w:szCs w:val="26"/>
              </w:rPr>
              <w:t xml:space="preserve">Реестр договоров с физическими </w:t>
            </w:r>
            <w:proofErr w:type="gramStart"/>
            <w:r w:rsidRPr="00EE1771">
              <w:rPr>
                <w:rFonts w:ascii="Times New Roman" w:hAnsi="Times New Roman" w:cs="Times New Roman"/>
                <w:sz w:val="26"/>
                <w:szCs w:val="26"/>
              </w:rPr>
              <w:t>лицами,</w:t>
            </w:r>
            <w:r w:rsidRPr="00EE1771">
              <w:rPr>
                <w:rFonts w:ascii="Times New Roman" w:hAnsi="Times New Roman" w:cs="Times New Roman"/>
                <w:sz w:val="26"/>
                <w:szCs w:val="26"/>
              </w:rPr>
              <w:tab/>
            </w:r>
            <w:proofErr w:type="gramEnd"/>
            <w:r w:rsidRPr="00EE1771">
              <w:rPr>
                <w:rFonts w:ascii="Times New Roman" w:hAnsi="Times New Roman" w:cs="Times New Roman"/>
                <w:sz w:val="26"/>
                <w:szCs w:val="26"/>
              </w:rPr>
              <w:t>подписанный руководителем</w:t>
            </w:r>
            <w:r w:rsidRPr="00EE1771">
              <w:rPr>
                <w:rFonts w:ascii="Times New Roman" w:hAnsi="Times New Roman" w:cs="Times New Roman"/>
                <w:sz w:val="26"/>
                <w:szCs w:val="26"/>
              </w:rPr>
              <w:tab/>
              <w:t>получателя бюджетных средств или иным уполномоченным лицом</w:t>
            </w:r>
          </w:p>
        </w:tc>
      </w:tr>
      <w:tr w:rsidR="00BC234D" w:rsidRPr="00EE1771" w:rsidTr="005E1254">
        <w:trPr>
          <w:trHeight w:val="1350"/>
        </w:trPr>
        <w:tc>
          <w:tcPr>
            <w:tcW w:w="0" w:type="auto"/>
            <w:tcBorders>
              <w:top w:val="nil"/>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47" w:lineRule="auto"/>
              <w:ind w:hanging="10"/>
              <w:jc w:val="both"/>
              <w:rPr>
                <w:rFonts w:ascii="Times New Roman" w:hAnsi="Times New Roman" w:cs="Times New Roman"/>
                <w:sz w:val="26"/>
                <w:szCs w:val="26"/>
              </w:rPr>
            </w:pPr>
            <w:r w:rsidRPr="00EE1771">
              <w:rPr>
                <w:rFonts w:ascii="Times New Roman" w:hAnsi="Times New Roman" w:cs="Times New Roman"/>
                <w:sz w:val="26"/>
                <w:szCs w:val="26"/>
              </w:rPr>
              <w:t xml:space="preserve">Реестр договоров с физическими </w:t>
            </w:r>
            <w:proofErr w:type="gramStart"/>
            <w:r w:rsidRPr="00EE1771">
              <w:rPr>
                <w:rFonts w:ascii="Times New Roman" w:hAnsi="Times New Roman" w:cs="Times New Roman"/>
                <w:sz w:val="26"/>
                <w:szCs w:val="26"/>
              </w:rPr>
              <w:t>лицами,</w:t>
            </w:r>
            <w:r w:rsidRPr="00EE1771">
              <w:rPr>
                <w:rFonts w:ascii="Times New Roman" w:hAnsi="Times New Roman" w:cs="Times New Roman"/>
                <w:sz w:val="26"/>
                <w:szCs w:val="26"/>
              </w:rPr>
              <w:tab/>
            </w:r>
            <w:proofErr w:type="gramEnd"/>
            <w:r w:rsidRPr="00EE1771">
              <w:rPr>
                <w:rFonts w:ascii="Times New Roman" w:hAnsi="Times New Roman" w:cs="Times New Roman"/>
                <w:sz w:val="26"/>
                <w:szCs w:val="26"/>
              </w:rPr>
              <w:t>подписанный руководителем</w:t>
            </w:r>
            <w:r w:rsidRPr="00EE1771">
              <w:rPr>
                <w:rFonts w:ascii="Times New Roman" w:hAnsi="Times New Roman" w:cs="Times New Roman"/>
                <w:sz w:val="26"/>
                <w:szCs w:val="26"/>
              </w:rPr>
              <w:tab/>
              <w:t>получателя бюджетных средств или иным уполномоченным лицом</w:t>
            </w:r>
          </w:p>
        </w:tc>
      </w:tr>
      <w:tr w:rsidR="00BC234D" w:rsidRPr="00EE1771" w:rsidTr="005E1254">
        <w:trPr>
          <w:trHeight w:val="517"/>
        </w:trPr>
        <w:tc>
          <w:tcPr>
            <w:tcW w:w="0" w:type="auto"/>
            <w:tcBorders>
              <w:top w:val="nil"/>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rPr>
                <w:rFonts w:ascii="Times New Roman" w:hAnsi="Times New Roman" w:cs="Times New Roman"/>
                <w:sz w:val="26"/>
                <w:szCs w:val="26"/>
              </w:rPr>
            </w:pPr>
            <w:r w:rsidRPr="00EE1771">
              <w:rPr>
                <w:rFonts w:ascii="Times New Roman" w:hAnsi="Times New Roman" w:cs="Times New Roman"/>
                <w:sz w:val="26"/>
                <w:szCs w:val="26"/>
              </w:rPr>
              <w:t>Квитанция</w:t>
            </w:r>
          </w:p>
        </w:tc>
      </w:tr>
      <w:tr w:rsidR="00BC234D" w:rsidRPr="00EE1771" w:rsidTr="005E1254">
        <w:trPr>
          <w:trHeight w:val="915"/>
        </w:trPr>
        <w:tc>
          <w:tcPr>
            <w:tcW w:w="0" w:type="auto"/>
            <w:tcBorders>
              <w:top w:val="nil"/>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ind w:hanging="10"/>
              <w:jc w:val="both"/>
              <w:rPr>
                <w:rFonts w:ascii="Times New Roman" w:hAnsi="Times New Roman" w:cs="Times New Roman"/>
                <w:sz w:val="26"/>
                <w:szCs w:val="26"/>
              </w:rPr>
            </w:pPr>
            <w:r w:rsidRPr="00EE1771">
              <w:rPr>
                <w:rFonts w:ascii="Times New Roman" w:hAnsi="Times New Roman" w:cs="Times New Roman"/>
                <w:sz w:val="26"/>
                <w:szCs w:val="26"/>
              </w:rPr>
              <w:t>Приказ о направлении в командировку, с прилагаемым расчетом командировочных сумм</w:t>
            </w:r>
          </w:p>
        </w:tc>
      </w:tr>
      <w:tr w:rsidR="00BC234D" w:rsidRPr="00EE1771" w:rsidTr="005E1254">
        <w:trPr>
          <w:trHeight w:val="443"/>
        </w:trPr>
        <w:tc>
          <w:tcPr>
            <w:tcW w:w="0" w:type="auto"/>
            <w:tcBorders>
              <w:top w:val="nil"/>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rPr>
                <w:rFonts w:ascii="Times New Roman" w:hAnsi="Times New Roman" w:cs="Times New Roman"/>
                <w:sz w:val="26"/>
                <w:szCs w:val="26"/>
              </w:rPr>
            </w:pPr>
            <w:r w:rsidRPr="00EE1771">
              <w:rPr>
                <w:rFonts w:ascii="Times New Roman" w:hAnsi="Times New Roman" w:cs="Times New Roman"/>
                <w:sz w:val="26"/>
                <w:szCs w:val="26"/>
              </w:rPr>
              <w:t>Служебная записка</w:t>
            </w:r>
          </w:p>
        </w:tc>
      </w:tr>
      <w:tr w:rsidR="00BC234D" w:rsidRPr="00EE1771" w:rsidTr="005E1254">
        <w:trPr>
          <w:trHeight w:val="464"/>
        </w:trPr>
        <w:tc>
          <w:tcPr>
            <w:tcW w:w="0" w:type="auto"/>
            <w:tcBorders>
              <w:top w:val="nil"/>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40" w:lineRule="auto"/>
              <w:rPr>
                <w:rFonts w:ascii="Times New Roman" w:hAnsi="Times New Roman" w:cs="Times New Roman"/>
                <w:sz w:val="26"/>
                <w:szCs w:val="26"/>
              </w:rPr>
            </w:pPr>
            <w:r w:rsidRPr="00EE1771">
              <w:rPr>
                <w:rFonts w:ascii="Times New Roman" w:hAnsi="Times New Roman" w:cs="Times New Roman"/>
                <w:sz w:val="26"/>
                <w:szCs w:val="26"/>
              </w:rPr>
              <w:t>Справка</w:t>
            </w:r>
            <w:r>
              <w:rPr>
                <w:rFonts w:ascii="Times New Roman" w:hAnsi="Times New Roman" w:cs="Times New Roman"/>
                <w:sz w:val="26"/>
                <w:szCs w:val="26"/>
              </w:rPr>
              <w:t xml:space="preserve"> </w:t>
            </w:r>
            <w:r w:rsidRPr="00EE1771">
              <w:rPr>
                <w:rFonts w:ascii="Times New Roman" w:hAnsi="Times New Roman" w:cs="Times New Roman"/>
                <w:sz w:val="26"/>
                <w:szCs w:val="26"/>
              </w:rPr>
              <w:t>- расчет</w:t>
            </w:r>
          </w:p>
        </w:tc>
      </w:tr>
      <w:tr w:rsidR="00BC234D" w:rsidRPr="00EE1771" w:rsidTr="005E1254">
        <w:trPr>
          <w:trHeight w:val="359"/>
        </w:trPr>
        <w:tc>
          <w:tcPr>
            <w:tcW w:w="0" w:type="auto"/>
            <w:tcBorders>
              <w:top w:val="nil"/>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40" w:lineRule="auto"/>
              <w:rPr>
                <w:rFonts w:ascii="Times New Roman" w:hAnsi="Times New Roman" w:cs="Times New Roman"/>
                <w:sz w:val="26"/>
                <w:szCs w:val="26"/>
              </w:rPr>
            </w:pPr>
            <w:r w:rsidRPr="00EE1771">
              <w:rPr>
                <w:rFonts w:ascii="Times New Roman" w:hAnsi="Times New Roman" w:cs="Times New Roman"/>
                <w:sz w:val="26"/>
                <w:szCs w:val="26"/>
              </w:rPr>
              <w:t>Счет</w:t>
            </w:r>
          </w:p>
          <w:p w:rsidR="00BC234D" w:rsidRPr="00EE1771" w:rsidRDefault="00BC234D" w:rsidP="005E1254">
            <w:pPr>
              <w:spacing w:after="0" w:line="240" w:lineRule="auto"/>
              <w:rPr>
                <w:rFonts w:ascii="Times New Roman" w:hAnsi="Times New Roman" w:cs="Times New Roman"/>
                <w:sz w:val="26"/>
                <w:szCs w:val="26"/>
              </w:rPr>
            </w:pPr>
          </w:p>
        </w:tc>
      </w:tr>
      <w:tr w:rsidR="00BC234D" w:rsidRPr="00EE1771" w:rsidTr="005E1254">
        <w:trPr>
          <w:trHeight w:val="423"/>
        </w:trPr>
        <w:tc>
          <w:tcPr>
            <w:tcW w:w="0" w:type="auto"/>
            <w:tcBorders>
              <w:top w:val="nil"/>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tabs>
                <w:tab w:val="center" w:pos="1450"/>
              </w:tabs>
              <w:spacing w:after="0" w:line="240" w:lineRule="auto"/>
              <w:rPr>
                <w:rFonts w:ascii="Times New Roman" w:hAnsi="Times New Roman" w:cs="Times New Roman"/>
                <w:sz w:val="26"/>
                <w:szCs w:val="26"/>
              </w:rPr>
            </w:pPr>
            <w:r w:rsidRPr="00EE1771">
              <w:rPr>
                <w:rFonts w:ascii="Times New Roman" w:hAnsi="Times New Roman" w:cs="Times New Roman"/>
                <w:sz w:val="26"/>
                <w:szCs w:val="26"/>
              </w:rPr>
              <w:t>Счет-фактура</w:t>
            </w:r>
          </w:p>
          <w:p w:rsidR="00BC234D" w:rsidRPr="00EE1771" w:rsidRDefault="00BC234D" w:rsidP="005E1254">
            <w:pPr>
              <w:spacing w:after="0" w:line="240" w:lineRule="auto"/>
              <w:rPr>
                <w:rFonts w:ascii="Times New Roman" w:hAnsi="Times New Roman" w:cs="Times New Roman"/>
                <w:sz w:val="26"/>
                <w:szCs w:val="26"/>
              </w:rPr>
            </w:pPr>
          </w:p>
        </w:tc>
      </w:tr>
      <w:tr w:rsidR="00BC234D" w:rsidRPr="00EE1771" w:rsidTr="005E1254">
        <w:trPr>
          <w:trHeight w:val="915"/>
        </w:trPr>
        <w:tc>
          <w:tcPr>
            <w:tcW w:w="0" w:type="auto"/>
            <w:tcBorders>
              <w:top w:val="nil"/>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tabs>
                <w:tab w:val="right" w:pos="3878"/>
              </w:tabs>
              <w:spacing w:after="0" w:line="240" w:lineRule="auto"/>
              <w:rPr>
                <w:rFonts w:ascii="Times New Roman" w:hAnsi="Times New Roman" w:cs="Times New Roman"/>
                <w:sz w:val="26"/>
                <w:szCs w:val="26"/>
              </w:rPr>
            </w:pPr>
            <w:r w:rsidRPr="00EE1771">
              <w:rPr>
                <w:rFonts w:ascii="Times New Roman" w:hAnsi="Times New Roman" w:cs="Times New Roman"/>
                <w:sz w:val="26"/>
                <w:szCs w:val="26"/>
              </w:rPr>
              <w:t>Товарная</w:t>
            </w:r>
            <w:r w:rsidRPr="00EE1771">
              <w:rPr>
                <w:rFonts w:ascii="Times New Roman" w:hAnsi="Times New Roman" w:cs="Times New Roman"/>
                <w:sz w:val="26"/>
                <w:szCs w:val="26"/>
              </w:rPr>
              <w:tab/>
              <w:t>накладная</w:t>
            </w:r>
          </w:p>
          <w:p w:rsidR="00BC234D" w:rsidRPr="00EE1771" w:rsidRDefault="00BC234D" w:rsidP="005E1254">
            <w:pPr>
              <w:spacing w:after="0" w:line="240" w:lineRule="auto"/>
              <w:rPr>
                <w:rFonts w:ascii="Times New Roman" w:hAnsi="Times New Roman" w:cs="Times New Roman"/>
                <w:sz w:val="26"/>
                <w:szCs w:val="26"/>
              </w:rPr>
            </w:pPr>
            <w:r w:rsidRPr="00EE1771">
              <w:rPr>
                <w:rFonts w:ascii="Times New Roman" w:hAnsi="Times New Roman" w:cs="Times New Roman"/>
                <w:sz w:val="26"/>
                <w:szCs w:val="26"/>
              </w:rPr>
              <w:t>(унифицированная форма</w:t>
            </w:r>
          </w:p>
          <w:p w:rsidR="00BC234D" w:rsidRPr="00EE1771" w:rsidRDefault="00BC234D" w:rsidP="005E1254">
            <w:pPr>
              <w:tabs>
                <w:tab w:val="center" w:pos="1450"/>
              </w:tabs>
              <w:spacing w:after="0" w:line="240" w:lineRule="auto"/>
              <w:rPr>
                <w:rFonts w:ascii="Times New Roman" w:hAnsi="Times New Roman" w:cs="Times New Roman"/>
                <w:sz w:val="26"/>
                <w:szCs w:val="26"/>
              </w:rPr>
            </w:pPr>
            <w:r w:rsidRPr="00EE1771">
              <w:rPr>
                <w:rFonts w:ascii="Times New Roman" w:hAnsi="Times New Roman" w:cs="Times New Roman"/>
                <w:sz w:val="26"/>
                <w:szCs w:val="26"/>
              </w:rPr>
              <w:t xml:space="preserve">ТОРГ-П (Ф.0330212) </w:t>
            </w:r>
          </w:p>
        </w:tc>
      </w:tr>
      <w:tr w:rsidR="00BC234D" w:rsidRPr="00EE1771" w:rsidTr="005E1254">
        <w:trPr>
          <w:trHeight w:val="548"/>
        </w:trPr>
        <w:tc>
          <w:tcPr>
            <w:tcW w:w="0" w:type="auto"/>
            <w:tcBorders>
              <w:top w:val="nil"/>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tabs>
                <w:tab w:val="center" w:pos="1450"/>
              </w:tabs>
              <w:spacing w:after="0" w:line="240" w:lineRule="auto"/>
              <w:rPr>
                <w:rFonts w:ascii="Times New Roman" w:hAnsi="Times New Roman" w:cs="Times New Roman"/>
                <w:sz w:val="26"/>
                <w:szCs w:val="26"/>
              </w:rPr>
            </w:pPr>
            <w:r w:rsidRPr="00EE1771">
              <w:rPr>
                <w:rFonts w:ascii="Times New Roman" w:hAnsi="Times New Roman" w:cs="Times New Roman"/>
                <w:sz w:val="26"/>
                <w:szCs w:val="26"/>
              </w:rPr>
              <w:t>Универсальный передаточный документ</w:t>
            </w:r>
          </w:p>
        </w:tc>
      </w:tr>
      <w:tr w:rsidR="00BC234D" w:rsidRPr="00EE1771" w:rsidTr="005E1254">
        <w:trPr>
          <w:trHeight w:val="435"/>
        </w:trPr>
        <w:tc>
          <w:tcPr>
            <w:tcW w:w="0" w:type="auto"/>
            <w:tcBorders>
              <w:top w:val="nil"/>
              <w:left w:val="single" w:sz="2" w:space="0" w:color="000000"/>
              <w:bottom w:val="nil"/>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40" w:lineRule="auto"/>
              <w:ind w:firstLine="10"/>
              <w:rPr>
                <w:rFonts w:ascii="Times New Roman" w:hAnsi="Times New Roman" w:cs="Times New Roman"/>
                <w:sz w:val="26"/>
                <w:szCs w:val="26"/>
              </w:rPr>
            </w:pPr>
            <w:r w:rsidRPr="00EE1771">
              <w:rPr>
                <w:rFonts w:ascii="Times New Roman" w:hAnsi="Times New Roman" w:cs="Times New Roman"/>
                <w:sz w:val="26"/>
                <w:szCs w:val="26"/>
              </w:rPr>
              <w:t>Чек</w:t>
            </w:r>
          </w:p>
        </w:tc>
      </w:tr>
      <w:tr w:rsidR="00BC234D" w:rsidRPr="00EE1771" w:rsidTr="005E1254">
        <w:trPr>
          <w:trHeight w:val="1499"/>
        </w:trPr>
        <w:tc>
          <w:tcPr>
            <w:tcW w:w="0" w:type="auto"/>
            <w:tcBorders>
              <w:top w:val="nil"/>
              <w:left w:val="single" w:sz="2" w:space="0" w:color="000000"/>
              <w:bottom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214" w:type="dxa"/>
            <w:vMerge/>
            <w:tcBorders>
              <w:left w:val="single" w:sz="2" w:space="0" w:color="000000"/>
              <w:bottom w:val="single" w:sz="2" w:space="0" w:color="000000"/>
              <w:right w:val="single" w:sz="2" w:space="0" w:color="000000"/>
            </w:tcBorders>
          </w:tcPr>
          <w:p w:rsidR="00BC234D" w:rsidRPr="00EE1771" w:rsidRDefault="00BC234D" w:rsidP="005E1254">
            <w:pPr>
              <w:spacing w:after="0" w:line="259" w:lineRule="auto"/>
              <w:rPr>
                <w:rFonts w:ascii="Times New Roman" w:hAnsi="Times New Roman" w:cs="Times New Roman"/>
                <w:sz w:val="26"/>
                <w:szCs w:val="26"/>
              </w:rPr>
            </w:pPr>
          </w:p>
        </w:tc>
        <w:tc>
          <w:tcPr>
            <w:tcW w:w="4788" w:type="dxa"/>
            <w:tcBorders>
              <w:top w:val="single" w:sz="2" w:space="0" w:color="000000"/>
              <w:left w:val="single" w:sz="2" w:space="0" w:color="000000"/>
              <w:bottom w:val="single" w:sz="2" w:space="0" w:color="000000"/>
              <w:right w:val="single" w:sz="2" w:space="0" w:color="000000"/>
            </w:tcBorders>
          </w:tcPr>
          <w:p w:rsidR="00BC234D" w:rsidRPr="00EE1771" w:rsidRDefault="00BC234D" w:rsidP="005E1254">
            <w:pPr>
              <w:spacing w:after="0" w:line="240" w:lineRule="auto"/>
              <w:jc w:val="both"/>
              <w:rPr>
                <w:rFonts w:ascii="Times New Roman" w:hAnsi="Times New Roman" w:cs="Times New Roman"/>
                <w:sz w:val="26"/>
                <w:szCs w:val="26"/>
              </w:rPr>
            </w:pPr>
            <w:r w:rsidRPr="00EE1771">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p>
          <w:p w:rsidR="00BC234D" w:rsidRPr="00EE1771" w:rsidRDefault="00BC234D" w:rsidP="005E1254">
            <w:pPr>
              <w:spacing w:after="0" w:line="240" w:lineRule="auto"/>
              <w:ind w:firstLine="10"/>
              <w:rPr>
                <w:rFonts w:ascii="Times New Roman" w:hAnsi="Times New Roman" w:cs="Times New Roman"/>
                <w:sz w:val="26"/>
                <w:szCs w:val="26"/>
              </w:rPr>
            </w:pPr>
          </w:p>
        </w:tc>
      </w:tr>
    </w:tbl>
    <w:p w:rsidR="00BC234D" w:rsidRPr="00D547F4" w:rsidRDefault="00BC234D" w:rsidP="00BC234D">
      <w:pPr>
        <w:spacing w:after="0" w:line="259" w:lineRule="auto"/>
        <w:rPr>
          <w:rFonts w:ascii="Times New Roman" w:hAnsi="Times New Roman" w:cs="Times New Roman"/>
          <w:sz w:val="26"/>
          <w:szCs w:val="26"/>
        </w:rPr>
      </w:pPr>
    </w:p>
    <w:p w:rsidR="00BC234D" w:rsidRPr="009E6246" w:rsidRDefault="00BC234D" w:rsidP="00BC234D">
      <w:pPr>
        <w:spacing w:after="0" w:line="259" w:lineRule="auto"/>
        <w:ind w:right="80"/>
        <w:jc w:val="center"/>
        <w:rPr>
          <w:rFonts w:ascii="Times New Roman" w:hAnsi="Times New Roman" w:cs="Times New Roman"/>
          <w:sz w:val="26"/>
          <w:szCs w:val="26"/>
        </w:rPr>
      </w:pPr>
    </w:p>
    <w:p w:rsidR="00007E9F" w:rsidRPr="00BC234D" w:rsidRDefault="00BC234D" w:rsidP="00BC234D">
      <w:pPr>
        <w:spacing w:after="0" w:line="240" w:lineRule="auto"/>
        <w:rPr>
          <w:b/>
          <w:sz w:val="24"/>
          <w:szCs w:val="24"/>
        </w:rPr>
      </w:pPr>
      <w:r w:rsidRPr="009E6246">
        <w:rPr>
          <w:szCs w:val="26"/>
        </w:rPr>
        <w:t>Формирование сведений о бюджетных и денежных обязательствах осуществляется в единой</w:t>
      </w:r>
      <w:r w:rsidR="009C4654">
        <w:rPr>
          <w:szCs w:val="26"/>
        </w:rPr>
        <w:t xml:space="preserve"> информационной системе</w:t>
      </w:r>
    </w:p>
    <w:sectPr w:rsidR="00007E9F" w:rsidRPr="00BC234D" w:rsidSect="0059711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8652E"/>
    <w:multiLevelType w:val="hybridMultilevel"/>
    <w:tmpl w:val="2F16CA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F76540"/>
    <w:multiLevelType w:val="hybridMultilevel"/>
    <w:tmpl w:val="3022F048"/>
    <w:lvl w:ilvl="0" w:tplc="7CC070DE">
      <w:start w:val="1"/>
      <w:numFmt w:val="bullet"/>
      <w:lvlText w:val="-"/>
      <w:lvlJc w:val="left"/>
      <w:pPr>
        <w:ind w:left="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9D07D6C">
      <w:start w:val="1"/>
      <w:numFmt w:val="bullet"/>
      <w:lvlText w:val="o"/>
      <w:lvlJc w:val="left"/>
      <w:pPr>
        <w:ind w:left="1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B32F302">
      <w:start w:val="1"/>
      <w:numFmt w:val="bullet"/>
      <w:lvlText w:val="▪"/>
      <w:lvlJc w:val="left"/>
      <w:pPr>
        <w:ind w:left="2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0C4FED6">
      <w:start w:val="1"/>
      <w:numFmt w:val="bullet"/>
      <w:lvlText w:val="•"/>
      <w:lvlJc w:val="left"/>
      <w:pPr>
        <w:ind w:left="2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4347AA2">
      <w:start w:val="1"/>
      <w:numFmt w:val="bullet"/>
      <w:lvlText w:val="o"/>
      <w:lvlJc w:val="left"/>
      <w:pPr>
        <w:ind w:left="3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4268A2">
      <w:start w:val="1"/>
      <w:numFmt w:val="bullet"/>
      <w:lvlText w:val="▪"/>
      <w:lvlJc w:val="left"/>
      <w:pPr>
        <w:ind w:left="4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EA623B4">
      <w:start w:val="1"/>
      <w:numFmt w:val="bullet"/>
      <w:lvlText w:val="•"/>
      <w:lvlJc w:val="left"/>
      <w:pPr>
        <w:ind w:left="5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2787E9E">
      <w:start w:val="1"/>
      <w:numFmt w:val="bullet"/>
      <w:lvlText w:val="o"/>
      <w:lvlJc w:val="left"/>
      <w:pPr>
        <w:ind w:left="5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B306D24">
      <w:start w:val="1"/>
      <w:numFmt w:val="bullet"/>
      <w:lvlText w:val="▪"/>
      <w:lvlJc w:val="left"/>
      <w:pPr>
        <w:ind w:left="6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3F71062B"/>
    <w:multiLevelType w:val="hybridMultilevel"/>
    <w:tmpl w:val="B9349F6C"/>
    <w:lvl w:ilvl="0" w:tplc="6B24A49E">
      <w:start w:val="1"/>
      <w:numFmt w:val="bullet"/>
      <w:lvlText w:val="-"/>
      <w:lvlJc w:val="left"/>
      <w:pPr>
        <w:ind w:left="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C7D4C878">
      <w:start w:val="1"/>
      <w:numFmt w:val="bullet"/>
      <w:lvlText w:val="o"/>
      <w:lvlJc w:val="left"/>
      <w:pPr>
        <w:ind w:left="180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FBEF776">
      <w:start w:val="1"/>
      <w:numFmt w:val="bullet"/>
      <w:lvlText w:val="▪"/>
      <w:lvlJc w:val="left"/>
      <w:pPr>
        <w:ind w:left="252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A26170C">
      <w:start w:val="1"/>
      <w:numFmt w:val="bullet"/>
      <w:lvlText w:val="•"/>
      <w:lvlJc w:val="left"/>
      <w:pPr>
        <w:ind w:left="324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A894C0CC">
      <w:start w:val="1"/>
      <w:numFmt w:val="bullet"/>
      <w:lvlText w:val="o"/>
      <w:lvlJc w:val="left"/>
      <w:pPr>
        <w:ind w:left="396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E8A83328">
      <w:start w:val="1"/>
      <w:numFmt w:val="bullet"/>
      <w:lvlText w:val="▪"/>
      <w:lvlJc w:val="left"/>
      <w:pPr>
        <w:ind w:left="468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FFF60E68">
      <w:start w:val="1"/>
      <w:numFmt w:val="bullet"/>
      <w:lvlText w:val="•"/>
      <w:lvlJc w:val="left"/>
      <w:pPr>
        <w:ind w:left="540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0E58C3CA">
      <w:start w:val="1"/>
      <w:numFmt w:val="bullet"/>
      <w:lvlText w:val="o"/>
      <w:lvlJc w:val="left"/>
      <w:pPr>
        <w:ind w:left="612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BAD2A090">
      <w:start w:val="1"/>
      <w:numFmt w:val="bullet"/>
      <w:lvlText w:val="▪"/>
      <w:lvlJc w:val="left"/>
      <w:pPr>
        <w:ind w:left="684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3">
    <w:nsid w:val="5DCF1291"/>
    <w:multiLevelType w:val="hybridMultilevel"/>
    <w:tmpl w:val="D8360EDC"/>
    <w:lvl w:ilvl="0" w:tplc="76E83476">
      <w:start w:val="4"/>
      <w:numFmt w:val="decimal"/>
      <w:lvlText w:val="%1."/>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68C2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E8EC6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EB7A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AAC5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AEE65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8149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2F38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30A1F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1BA6F3B"/>
    <w:multiLevelType w:val="hybridMultilevel"/>
    <w:tmpl w:val="130895A4"/>
    <w:lvl w:ilvl="0" w:tplc="2CD42380">
      <w:start w:val="1"/>
      <w:numFmt w:val="decimal"/>
      <w:lvlText w:val="%1."/>
      <w:lvlJc w:val="left"/>
      <w:pPr>
        <w:ind w:left="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F8BE5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E0634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AC82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444A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CC13D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DE18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D814A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EC983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81"/>
    <w:rsid w:val="00007E9F"/>
    <w:rsid w:val="00011B02"/>
    <w:rsid w:val="00042B42"/>
    <w:rsid w:val="00065AD3"/>
    <w:rsid w:val="00086858"/>
    <w:rsid w:val="0008792C"/>
    <w:rsid w:val="000B689D"/>
    <w:rsid w:val="000C5F8B"/>
    <w:rsid w:val="0011355A"/>
    <w:rsid w:val="001F3698"/>
    <w:rsid w:val="00220FC5"/>
    <w:rsid w:val="00230B38"/>
    <w:rsid w:val="002523F0"/>
    <w:rsid w:val="002D2547"/>
    <w:rsid w:val="002E36CC"/>
    <w:rsid w:val="003178D9"/>
    <w:rsid w:val="00330ACD"/>
    <w:rsid w:val="003466EC"/>
    <w:rsid w:val="00351DDF"/>
    <w:rsid w:val="003831F2"/>
    <w:rsid w:val="003E48EA"/>
    <w:rsid w:val="003E568F"/>
    <w:rsid w:val="004423B5"/>
    <w:rsid w:val="00471FE4"/>
    <w:rsid w:val="004E0E4B"/>
    <w:rsid w:val="004E1EFC"/>
    <w:rsid w:val="00516F88"/>
    <w:rsid w:val="005818BF"/>
    <w:rsid w:val="0059711A"/>
    <w:rsid w:val="005B789E"/>
    <w:rsid w:val="005C3E70"/>
    <w:rsid w:val="005E1254"/>
    <w:rsid w:val="00625C12"/>
    <w:rsid w:val="006361E6"/>
    <w:rsid w:val="0063765F"/>
    <w:rsid w:val="006B46D9"/>
    <w:rsid w:val="006B7798"/>
    <w:rsid w:val="006F0C26"/>
    <w:rsid w:val="007215F4"/>
    <w:rsid w:val="0075288D"/>
    <w:rsid w:val="008179AD"/>
    <w:rsid w:val="008A3E69"/>
    <w:rsid w:val="008B09CE"/>
    <w:rsid w:val="008B3791"/>
    <w:rsid w:val="009121D6"/>
    <w:rsid w:val="00930A46"/>
    <w:rsid w:val="00934BFF"/>
    <w:rsid w:val="00960143"/>
    <w:rsid w:val="00980952"/>
    <w:rsid w:val="009B2F78"/>
    <w:rsid w:val="009C4654"/>
    <w:rsid w:val="009E03AC"/>
    <w:rsid w:val="009E6246"/>
    <w:rsid w:val="00A85ACB"/>
    <w:rsid w:val="00AB78E2"/>
    <w:rsid w:val="00AC3BBB"/>
    <w:rsid w:val="00AC409A"/>
    <w:rsid w:val="00AD2911"/>
    <w:rsid w:val="00AE2FB4"/>
    <w:rsid w:val="00B41FB3"/>
    <w:rsid w:val="00B87D37"/>
    <w:rsid w:val="00B93627"/>
    <w:rsid w:val="00BA3509"/>
    <w:rsid w:val="00BB1CE1"/>
    <w:rsid w:val="00BC234D"/>
    <w:rsid w:val="00BF1EFD"/>
    <w:rsid w:val="00C01D1E"/>
    <w:rsid w:val="00C62457"/>
    <w:rsid w:val="00C80F81"/>
    <w:rsid w:val="00C95EBB"/>
    <w:rsid w:val="00CA41DA"/>
    <w:rsid w:val="00CA45C9"/>
    <w:rsid w:val="00CB57FB"/>
    <w:rsid w:val="00CC3ACF"/>
    <w:rsid w:val="00CD6B10"/>
    <w:rsid w:val="00D043FF"/>
    <w:rsid w:val="00D06869"/>
    <w:rsid w:val="00D547F4"/>
    <w:rsid w:val="00D66618"/>
    <w:rsid w:val="00DD6821"/>
    <w:rsid w:val="00DE75C3"/>
    <w:rsid w:val="00E02AD9"/>
    <w:rsid w:val="00E20BC4"/>
    <w:rsid w:val="00E2539C"/>
    <w:rsid w:val="00E428F9"/>
    <w:rsid w:val="00E57333"/>
    <w:rsid w:val="00E979CF"/>
    <w:rsid w:val="00EB2A10"/>
    <w:rsid w:val="00EE1771"/>
    <w:rsid w:val="00EF2ACB"/>
    <w:rsid w:val="00F17728"/>
    <w:rsid w:val="00F918CC"/>
    <w:rsid w:val="00FA039D"/>
    <w:rsid w:val="00FA3EB3"/>
    <w:rsid w:val="00FA7E70"/>
    <w:rsid w:val="00FD1392"/>
    <w:rsid w:val="00FE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EAFF6-68FB-4992-BE89-2E4F1FD9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952"/>
    <w:pPr>
      <w:spacing w:after="200" w:line="276" w:lineRule="auto"/>
    </w:pPr>
    <w:rPr>
      <w:rFonts w:eastAsiaTheme="minorEastAsia"/>
      <w:lang w:eastAsia="ru-RU"/>
    </w:rPr>
  </w:style>
  <w:style w:type="paragraph" w:styleId="1">
    <w:name w:val="heading 1"/>
    <w:basedOn w:val="a"/>
    <w:next w:val="a"/>
    <w:link w:val="10"/>
    <w:uiPriority w:val="99"/>
    <w:qFormat/>
    <w:rsid w:val="00CA41DA"/>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952"/>
    <w:pPr>
      <w:spacing w:after="5" w:line="252" w:lineRule="auto"/>
      <w:ind w:left="720" w:right="4378" w:firstLine="710"/>
      <w:contextualSpacing/>
      <w:jc w:val="both"/>
    </w:pPr>
    <w:rPr>
      <w:rFonts w:ascii="Times New Roman" w:eastAsia="Times New Roman" w:hAnsi="Times New Roman" w:cs="Times New Roman"/>
      <w:color w:val="000000"/>
      <w:sz w:val="26"/>
    </w:rPr>
  </w:style>
  <w:style w:type="character" w:styleId="a4">
    <w:name w:val="Hyperlink"/>
    <w:basedOn w:val="a0"/>
    <w:uiPriority w:val="99"/>
    <w:semiHidden/>
    <w:unhideWhenUsed/>
    <w:rsid w:val="00980952"/>
    <w:rPr>
      <w:color w:val="0000FF"/>
      <w:u w:val="single"/>
    </w:rPr>
  </w:style>
  <w:style w:type="character" w:customStyle="1" w:styleId="a5">
    <w:name w:val="Гипертекстовая ссылка"/>
    <w:basedOn w:val="a0"/>
    <w:uiPriority w:val="99"/>
    <w:rsid w:val="00007E9F"/>
    <w:rPr>
      <w:color w:val="106BBE"/>
    </w:rPr>
  </w:style>
  <w:style w:type="paragraph" w:customStyle="1" w:styleId="a6">
    <w:name w:val="Комментарий"/>
    <w:basedOn w:val="a"/>
    <w:next w:val="a"/>
    <w:uiPriority w:val="99"/>
    <w:rsid w:val="00A85ACB"/>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7">
    <w:name w:val="Информация о версии"/>
    <w:basedOn w:val="a6"/>
    <w:next w:val="a"/>
    <w:uiPriority w:val="99"/>
    <w:rsid w:val="00A85ACB"/>
    <w:rPr>
      <w:i/>
      <w:iCs/>
    </w:rPr>
  </w:style>
  <w:style w:type="character" w:customStyle="1" w:styleId="10">
    <w:name w:val="Заголовок 1 Знак"/>
    <w:basedOn w:val="a0"/>
    <w:link w:val="1"/>
    <w:uiPriority w:val="9"/>
    <w:rsid w:val="00CA41DA"/>
    <w:rPr>
      <w:rFonts w:ascii="Times New Roman CYR" w:eastAsiaTheme="minorEastAsia" w:hAnsi="Times New Roman CYR" w:cs="Times New Roman CYR"/>
      <w:b/>
      <w:bCs/>
      <w:color w:val="26282F"/>
      <w:sz w:val="24"/>
      <w:szCs w:val="24"/>
      <w:lang w:eastAsia="ru-RU"/>
    </w:rPr>
  </w:style>
  <w:style w:type="table" w:customStyle="1" w:styleId="TableGrid">
    <w:name w:val="TableGrid"/>
    <w:rsid w:val="0063765F"/>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3E48EA"/>
    <w:pPr>
      <w:widowControl w:val="0"/>
      <w:autoSpaceDE w:val="0"/>
      <w:autoSpaceDN w:val="0"/>
      <w:spacing w:after="0" w:line="240" w:lineRule="auto"/>
    </w:pPr>
    <w:rPr>
      <w:rFonts w:ascii="Times New Roman" w:eastAsia="SimSun" w:hAnsi="Times New Roman" w:cs="Times New Roman"/>
      <w:sz w:val="24"/>
      <w:szCs w:val="20"/>
      <w:lang w:eastAsia="ru-RU"/>
    </w:rPr>
  </w:style>
  <w:style w:type="paragraph" w:styleId="a8">
    <w:name w:val="Balloon Text"/>
    <w:basedOn w:val="a"/>
    <w:link w:val="a9"/>
    <w:uiPriority w:val="99"/>
    <w:semiHidden/>
    <w:unhideWhenUsed/>
    <w:rsid w:val="009E62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624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38094">
      <w:bodyDiv w:val="1"/>
      <w:marLeft w:val="0"/>
      <w:marRight w:val="0"/>
      <w:marTop w:val="0"/>
      <w:marBottom w:val="0"/>
      <w:divBdr>
        <w:top w:val="none" w:sz="0" w:space="0" w:color="auto"/>
        <w:left w:val="none" w:sz="0" w:space="0" w:color="auto"/>
        <w:bottom w:val="none" w:sz="0" w:space="0" w:color="auto"/>
        <w:right w:val="none" w:sz="0" w:space="0" w:color="auto"/>
      </w:divBdr>
    </w:div>
    <w:div w:id="20720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353464/741609f9002bd54a24e5c49cb5af953b/" TargetMode="External"/><Relationship Id="rId13" Type="http://schemas.openxmlformats.org/officeDocument/2006/relationships/hyperlink" Target="http://ivo.garant.ru/document/redirect/404917355/1000" TargetMode="External"/><Relationship Id="rId18" Type="http://schemas.openxmlformats.org/officeDocument/2006/relationships/hyperlink" Target="http://ivo.garant.ru/document/redirect/74503725/1024" TargetMode="External"/><Relationship Id="rId26" Type="http://schemas.openxmlformats.org/officeDocument/2006/relationships/hyperlink" Target="http://ivo.garant.ru/document/redirect/404917355/11000" TargetMode="External"/><Relationship Id="rId3" Type="http://schemas.openxmlformats.org/officeDocument/2006/relationships/settings" Target="settings.xml"/><Relationship Id="rId21" Type="http://schemas.openxmlformats.org/officeDocument/2006/relationships/hyperlink" Target="http://ivo.garant.ru/document/redirect/12184522/21" TargetMode="External"/><Relationship Id="rId34" Type="http://schemas.openxmlformats.org/officeDocument/2006/relationships/hyperlink" Target="http://ivo.garant.ru/document/redirect/404917355/1000" TargetMode="External"/><Relationship Id="rId7" Type="http://schemas.openxmlformats.org/officeDocument/2006/relationships/hyperlink" Target="https://base.garant.ru/75034158/" TargetMode="External"/><Relationship Id="rId12" Type="http://schemas.openxmlformats.org/officeDocument/2006/relationships/hyperlink" Target="http://ivo.garant.ru/document/redirect/12112604/2" TargetMode="External"/><Relationship Id="rId17" Type="http://schemas.openxmlformats.org/officeDocument/2006/relationships/hyperlink" Target="http://ivo.garant.ru/document/redirect/70353464/2" TargetMode="External"/><Relationship Id="rId25" Type="http://schemas.openxmlformats.org/officeDocument/2006/relationships/hyperlink" Target="http://ivo.garant.ru/document/redirect/404917355/11000" TargetMode="External"/><Relationship Id="rId33" Type="http://schemas.openxmlformats.org/officeDocument/2006/relationships/hyperlink" Target="http://ivo.garant.ru/document/redirect/12184522/21" TargetMode="External"/><Relationship Id="rId2" Type="http://schemas.openxmlformats.org/officeDocument/2006/relationships/styles" Target="styles.xml"/><Relationship Id="rId16" Type="http://schemas.openxmlformats.org/officeDocument/2006/relationships/hyperlink" Target="http://ivo.garant.ru/document/redirect/74503725/1000" TargetMode="External"/><Relationship Id="rId20" Type="http://schemas.openxmlformats.org/officeDocument/2006/relationships/hyperlink" Target="http://ivo.garant.ru/document/redirect/403480268/5015" TargetMode="External"/><Relationship Id="rId29" Type="http://schemas.openxmlformats.org/officeDocument/2006/relationships/hyperlink" Target="http://ivo.garant.ru/document/redirect/12184522/21" TargetMode="External"/><Relationship Id="rId1" Type="http://schemas.openxmlformats.org/officeDocument/2006/relationships/numbering" Target="numbering.xml"/><Relationship Id="rId6" Type="http://schemas.openxmlformats.org/officeDocument/2006/relationships/hyperlink" Target="https://base.garant.ru/75034158/d3f0ba0cde79f8f65b892b5a781ae87a/" TargetMode="External"/><Relationship Id="rId11" Type="http://schemas.openxmlformats.org/officeDocument/2006/relationships/hyperlink" Target="http://ivo.garant.ru/document/redirect/77323059/1000" TargetMode="External"/><Relationship Id="rId24" Type="http://schemas.openxmlformats.org/officeDocument/2006/relationships/hyperlink" Target="http://ivo.garant.ru/document/redirect/74375072/1000" TargetMode="External"/><Relationship Id="rId32" Type="http://schemas.openxmlformats.org/officeDocument/2006/relationships/hyperlink" Target="http://ivo.garant.ru/document/redirect/404917355/11000" TargetMode="External"/><Relationship Id="rId37"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ivo.garant.ru/document/redirect/404917355/11000" TargetMode="External"/><Relationship Id="rId23" Type="http://schemas.openxmlformats.org/officeDocument/2006/relationships/hyperlink" Target="http://ivo.garant.ru/document/redirect/404917355/11000" TargetMode="External"/><Relationship Id="rId28" Type="http://schemas.openxmlformats.org/officeDocument/2006/relationships/hyperlink" Target="http://ivo.garant.ru/document/redirect/404917355/1000" TargetMode="External"/><Relationship Id="rId36" Type="http://schemas.openxmlformats.org/officeDocument/2006/relationships/fontTable" Target="fontTable.xml"/><Relationship Id="rId10" Type="http://schemas.openxmlformats.org/officeDocument/2006/relationships/hyperlink" Target="https://base.garant.ru/70353464/67c2a8d30625b9de7e93b635b19812ca/" TargetMode="External"/><Relationship Id="rId19" Type="http://schemas.openxmlformats.org/officeDocument/2006/relationships/hyperlink" Target="http://ivo.garant.ru/document/redirect/74503725/1028" TargetMode="External"/><Relationship Id="rId31" Type="http://schemas.openxmlformats.org/officeDocument/2006/relationships/hyperlink" Target="http://ivo.garant.ru/document/redirect/74997341/1000" TargetMode="External"/><Relationship Id="rId4" Type="http://schemas.openxmlformats.org/officeDocument/2006/relationships/webSettings" Target="webSettings.xml"/><Relationship Id="rId9" Type="http://schemas.openxmlformats.org/officeDocument/2006/relationships/hyperlink" Target="https://base.garant.ru/403480268/dbbf55396485ded4dedffa851e00e761/" TargetMode="External"/><Relationship Id="rId14" Type="http://schemas.openxmlformats.org/officeDocument/2006/relationships/hyperlink" Target="http://ivo.garant.ru/document/redirect/404917355/11000" TargetMode="External"/><Relationship Id="rId22" Type="http://schemas.openxmlformats.org/officeDocument/2006/relationships/hyperlink" Target="http://ivo.garant.ru/document/redirect/70867592/1000" TargetMode="External"/><Relationship Id="rId27" Type="http://schemas.openxmlformats.org/officeDocument/2006/relationships/hyperlink" Target="http://ivo.garant.ru/document/redirect/404917355/1000" TargetMode="External"/><Relationship Id="rId30" Type="http://schemas.openxmlformats.org/officeDocument/2006/relationships/hyperlink" Target="http://ivo.garant.ru/document/redirect/74997341/1000" TargetMode="External"/><Relationship Id="rId35"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19</Pages>
  <Words>7957</Words>
  <Characters>45359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УФК по Республике Хакасия</Company>
  <LinksUpToDate>false</LinksUpToDate>
  <CharactersWithSpaces>53210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Чатырева Людмила Николаевна</dc:creator>
  <cp:lastModifiedBy>Пользователь</cp:lastModifiedBy>
  <cp:revision>44</cp:revision>
  <dcterms:created xsi:type="dcterms:W3CDTF">2024-02-12T11:00:00Z</dcterms:created>
  <dcterms:modified xsi:type="dcterms:W3CDTF">2024-02-28T08:11:00Z</dcterms:modified>
</cp:coreProperties>
</file>