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28.09.2016</w:t>
      </w:r>
      <w:r w:rsidRPr="00BC4102">
        <w:rPr>
          <w:rFonts w:cs="Times New Roman"/>
          <w:sz w:val="26"/>
          <w:szCs w:val="26"/>
          <w:lang w:val="ru-RU" w:eastAsia="ar-SA"/>
        </w:rPr>
        <w:t xml:space="preserve">        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с.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            № 178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B93F8C" w:rsidRDefault="00B93F8C" w:rsidP="00B93F8C">
      <w:pPr>
        <w:pStyle w:val="Standard"/>
        <w:rPr>
          <w:color w:val="333333"/>
          <w:sz w:val="26"/>
          <w:szCs w:val="26"/>
          <w:lang w:val="ru-RU"/>
        </w:rPr>
      </w:pP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«</w:t>
      </w:r>
      <w:r w:rsidRPr="00873D41"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color w:val="333333"/>
          <w:sz w:val="26"/>
          <w:szCs w:val="26"/>
          <w:lang w:val="ru-RU"/>
        </w:rPr>
        <w:t xml:space="preserve">О внесении </w:t>
      </w:r>
      <w:r>
        <w:rPr>
          <w:color w:val="333333"/>
          <w:sz w:val="26"/>
          <w:szCs w:val="26"/>
          <w:lang w:val="ru-RU"/>
        </w:rPr>
        <w:t xml:space="preserve"> изменений</w:t>
      </w:r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 и </w:t>
      </w:r>
      <w:r w:rsidRPr="00696BF5">
        <w:rPr>
          <w:color w:val="333333"/>
          <w:sz w:val="26"/>
          <w:szCs w:val="26"/>
          <w:lang w:val="ru-RU"/>
        </w:rPr>
        <w:t>дополнений в Правила</w:t>
      </w:r>
      <w:r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rStyle w:val="apple-style-span"/>
          <w:color w:val="333333"/>
          <w:sz w:val="26"/>
          <w:szCs w:val="26"/>
          <w:lang w:val="ru-RU"/>
        </w:rPr>
        <w:t>землепользования и</w:t>
      </w:r>
    </w:p>
    <w:p w:rsidR="00B93F8C" w:rsidRPr="00873D41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696BF5">
        <w:rPr>
          <w:rStyle w:val="apple-style-span"/>
          <w:color w:val="333333"/>
          <w:sz w:val="26"/>
          <w:szCs w:val="26"/>
          <w:lang w:val="ru-RU"/>
        </w:rPr>
        <w:t xml:space="preserve"> застройки</w:t>
      </w:r>
      <w:r>
        <w:rPr>
          <w:rStyle w:val="apple-style-span"/>
          <w:color w:val="333333"/>
          <w:sz w:val="26"/>
          <w:szCs w:val="26"/>
          <w:lang w:val="ru-RU"/>
        </w:rPr>
        <w:t xml:space="preserve"> </w:t>
      </w:r>
      <w:proofErr w:type="spellStart"/>
      <w:r w:rsidRPr="00696BF5">
        <w:rPr>
          <w:rStyle w:val="apple-style-span"/>
          <w:color w:val="333333"/>
          <w:sz w:val="26"/>
          <w:szCs w:val="26"/>
          <w:lang w:val="ru-RU"/>
        </w:rPr>
        <w:t>Имекского</w:t>
      </w:r>
      <w:proofErr w:type="spellEnd"/>
      <w:r>
        <w:rPr>
          <w:rStyle w:val="apple-style-span"/>
          <w:color w:val="333333"/>
          <w:sz w:val="26"/>
          <w:szCs w:val="26"/>
          <w:lang w:val="ru-RU"/>
        </w:rPr>
        <w:t xml:space="preserve"> сельсовета </w:t>
      </w:r>
      <w:r w:rsidRPr="00BC4102">
        <w:rPr>
          <w:rFonts w:cs="Times New Roman"/>
          <w:sz w:val="26"/>
          <w:szCs w:val="26"/>
          <w:lang w:val="ru-RU" w:eastAsia="ar-SA"/>
        </w:rPr>
        <w:t>»</w:t>
      </w:r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 xml:space="preserve">   </w:t>
      </w:r>
      <w:proofErr w:type="gramStart"/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Администраци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</w:t>
      </w:r>
      <w:proofErr w:type="gram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 </w:t>
      </w:r>
      <w:proofErr w:type="spellStart"/>
      <w:proofErr w:type="gramStart"/>
      <w:r w:rsidRPr="00B93F8C">
        <w:rPr>
          <w:rFonts w:ascii="Times New Roman" w:hAnsi="Times New Roman" w:cs="Times New Roman"/>
          <w:kern w:val="26"/>
          <w:sz w:val="26"/>
          <w:szCs w:val="26"/>
        </w:rPr>
        <w:t>п</w:t>
      </w:r>
      <w:proofErr w:type="spellEnd"/>
      <w:proofErr w:type="gram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о с т а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н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 xml:space="preserve">нений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 xml:space="preserve">нию изменений и дополнений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 Пушкина, </w:t>
      </w:r>
      <w:r>
        <w:rPr>
          <w:rFonts w:cs="Times New Roman"/>
          <w:sz w:val="26"/>
          <w:szCs w:val="26"/>
          <w:lang w:val="ru-RU" w:eastAsia="ar-SA"/>
        </w:rPr>
        <w:t>22/1Н,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3.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>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 xml:space="preserve">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>иссию по внесению изменений и дополнений в Генеральный план  и Правила</w:t>
      </w:r>
      <w:proofErr w:type="gramEnd"/>
      <w:r>
        <w:rPr>
          <w:rFonts w:cs="Times New Roman"/>
          <w:sz w:val="26"/>
          <w:szCs w:val="26"/>
          <w:lang w:val="ru-RU" w:eastAsia="ar-SA"/>
        </w:rPr>
        <w:t xml:space="preserve">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>председатель комиссии – Медведева Н.В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02.11.2016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в 15 часов в здании администрации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дополнений </w:t>
      </w:r>
      <w:r>
        <w:rPr>
          <w:rFonts w:cs="Times New Roman"/>
          <w:sz w:val="26"/>
          <w:szCs w:val="26"/>
          <w:lang w:val="ru-RU" w:eastAsia="ar-SA"/>
        </w:rPr>
        <w:t xml:space="preserve">  в Правила землепользования и застройки 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    Г.Г.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Тодинов</w:t>
      </w:r>
      <w:proofErr w:type="spellEnd"/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 w:rsidRPr="00B93F8C">
        <w:rPr>
          <w:rFonts w:cs="Times New Roman"/>
          <w:sz w:val="26"/>
          <w:szCs w:val="26"/>
          <w:lang w:val="ru-RU"/>
        </w:rPr>
        <w:t>Имекского</w:t>
      </w:r>
      <w:proofErr w:type="spellEnd"/>
      <w:r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от 28.09.2016 № 178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B93F8C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B93F8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B93F8C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«___»____2016                                      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3F8C">
        <w:rPr>
          <w:rFonts w:ascii="Times New Roman" w:hAnsi="Times New Roman" w:cs="Times New Roman"/>
          <w:sz w:val="26"/>
          <w:szCs w:val="26"/>
        </w:rPr>
        <w:t xml:space="preserve">Дополнить Правила землепользования и застройки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Хакасия Положением об изменений видов разрешенного использования земельных участков на территории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района  согласно приложению.</w:t>
      </w:r>
      <w:proofErr w:type="gramEnd"/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Г.Г.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B93F8C" w:rsidRPr="00696BF5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Pr="00696BF5">
        <w:rPr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«28» сентября 2016г  </w:t>
      </w:r>
      <w:r w:rsidRPr="00696BF5">
        <w:rPr>
          <w:sz w:val="26"/>
          <w:szCs w:val="26"/>
        </w:rPr>
        <w:t>№</w:t>
      </w:r>
      <w:r>
        <w:rPr>
          <w:sz w:val="26"/>
          <w:szCs w:val="26"/>
        </w:rPr>
        <w:t xml:space="preserve"> 178</w:t>
      </w:r>
    </w:p>
    <w:p w:rsidR="00B93F8C" w:rsidRPr="00B47EA9" w:rsidRDefault="00B93F8C" w:rsidP="00B93F8C">
      <w:pPr>
        <w:pStyle w:val="a0"/>
      </w:pPr>
    </w:p>
    <w:p w:rsidR="00B93F8C" w:rsidRPr="00696BF5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 w:rsidRPr="00696BF5">
        <w:rPr>
          <w:sz w:val="26"/>
          <w:szCs w:val="26"/>
        </w:rPr>
        <w:t xml:space="preserve">Положение </w:t>
      </w:r>
    </w:p>
    <w:p w:rsidR="00B93F8C" w:rsidRPr="007B166C" w:rsidRDefault="00B93F8C" w:rsidP="007B166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proofErr w:type="gramStart"/>
      <w:r w:rsidRPr="00696BF5">
        <w:rPr>
          <w:sz w:val="26"/>
          <w:szCs w:val="26"/>
        </w:rPr>
        <w:t>об изменений видов разрешенного использования земельных участков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jc w:val="both"/>
        <w:rPr>
          <w:sz w:val="26"/>
        </w:rPr>
      </w:pPr>
      <w:r w:rsidRPr="00696BF5">
        <w:rPr>
          <w:sz w:val="26"/>
        </w:rPr>
        <w:t xml:space="preserve">         1. Разрешенное использование земельных участков и объектов капитального строительства может быть следующих видов: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градостроительным </w:t>
      </w:r>
      <w:proofErr w:type="gramStart"/>
      <w:r w:rsidRPr="00696BF5">
        <w:rPr>
          <w:sz w:val="26"/>
        </w:rPr>
        <w:t>регламентам</w:t>
      </w:r>
      <w:proofErr w:type="gramEnd"/>
      <w:r w:rsidRPr="00696BF5">
        <w:rPr>
          <w:sz w:val="26"/>
        </w:rPr>
        <w:t xml:space="preserve"> установленным настоящими Правилами;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техническим регламентам, региональным и местным нормативам градостроительного проектирования;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</w:t>
      </w:r>
      <w:r w:rsidRPr="00696BF5">
        <w:rPr>
          <w:sz w:val="26"/>
        </w:rPr>
        <w:lastRenderedPageBreak/>
        <w:t xml:space="preserve">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B93F8C" w:rsidRPr="00696BF5" w:rsidRDefault="00B93F8C" w:rsidP="007B166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</w:t>
      </w:r>
      <w:proofErr w:type="gramStart"/>
      <w:r w:rsidRPr="00696BF5">
        <w:rPr>
          <w:sz w:val="26"/>
        </w:rPr>
        <w:t>.П</w:t>
      </w:r>
      <w:proofErr w:type="gramEnd"/>
      <w:r w:rsidRPr="00696BF5">
        <w:rPr>
          <w:sz w:val="26"/>
        </w:rPr>
        <w:t>орядок действий по реализации указанного права устанавливается действующим законодательством.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AB1157" w:rsidRPr="007B166C" w:rsidRDefault="00B93F8C" w:rsidP="007B166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696BF5">
        <w:rPr>
          <w:sz w:val="26"/>
        </w:rPr>
        <w:t>участков</w:t>
      </w:r>
      <w:proofErr w:type="gramEnd"/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  <w:bookmarkStart w:id="0" w:name="_GoBack"/>
      <w:bookmarkEnd w:id="0"/>
    </w:p>
    <w:p w:rsidR="00B93F8C" w:rsidRPr="007B166C" w:rsidRDefault="00B93F8C" w:rsidP="007B166C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r w:rsidRPr="00696BF5">
        <w:rPr>
          <w:rFonts w:ascii="Times New Roman" w:hAnsi="Times New Roman"/>
          <w:i w:val="0"/>
          <w:sz w:val="26"/>
        </w:rPr>
        <w:lastRenderedPageBreak/>
        <w:t xml:space="preserve">Порядок предоставления разрешения на условно разрешенный вид использования земельного участка или объекта капитального </w:t>
      </w:r>
      <w:proofErr w:type="spellStart"/>
      <w:r w:rsidRPr="00696BF5">
        <w:rPr>
          <w:rFonts w:ascii="Times New Roman" w:hAnsi="Times New Roman"/>
          <w:i w:val="0"/>
          <w:sz w:val="26"/>
        </w:rPr>
        <w:t>строительстваи</w:t>
      </w:r>
      <w:proofErr w:type="spellEnd"/>
      <w:r w:rsidRPr="00696BF5">
        <w:rPr>
          <w:rFonts w:ascii="Times New Roman" w:hAnsi="Times New Roman"/>
          <w:i w:val="0"/>
          <w:sz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Градостроительного кодекса Российской Федерации.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</w:t>
      </w:r>
      <w:proofErr w:type="spellStart"/>
      <w:r w:rsidRPr="00696BF5">
        <w:rPr>
          <w:sz w:val="26"/>
        </w:rPr>
        <w:t>постановлени</w:t>
      </w:r>
      <w:proofErr w:type="spellEnd"/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B93F8C" w:rsidRPr="00696BF5" w:rsidRDefault="00B93F8C" w:rsidP="007B166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B93F8C" w:rsidRPr="00B47EA9" w:rsidRDefault="00B93F8C" w:rsidP="007B166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r w:rsidRPr="00696BF5">
        <w:rPr>
          <w:rStyle w:val="a4"/>
          <w:sz w:val="26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</w:t>
      </w:r>
      <w:r w:rsidRPr="00696BF5">
        <w:rPr>
          <w:sz w:val="26"/>
        </w:rPr>
        <w:lastRenderedPageBreak/>
        <w:t xml:space="preserve">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B93F8C" w:rsidRPr="00696BF5" w:rsidRDefault="00B93F8C" w:rsidP="007B166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proofErr w:type="gramStart"/>
      <w:r w:rsidRPr="00696BF5">
        <w:rPr>
          <w:rStyle w:val="a4"/>
          <w:sz w:val="26"/>
        </w:rPr>
        <w:t>Контроль за</w:t>
      </w:r>
      <w:proofErr w:type="gramEnd"/>
      <w:r w:rsidRPr="00696BF5">
        <w:rPr>
          <w:rStyle w:val="a4"/>
          <w:sz w:val="26"/>
        </w:rPr>
        <w:t xml:space="preserve"> использованием объектов капитального строительства и земельных участков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>Контроль за</w:t>
      </w:r>
      <w:proofErr w:type="gramEnd"/>
      <w:r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 </w:t>
      </w:r>
    </w:p>
    <w:p w:rsidR="00B93F8C" w:rsidRDefault="00B93F8C" w:rsidP="00B93F8C"/>
    <w:p w:rsidR="00512238" w:rsidRPr="00B93F8C" w:rsidRDefault="00512238" w:rsidP="00B93F8C">
      <w:pPr>
        <w:spacing w:after="0" w:line="240" w:lineRule="auto"/>
        <w:rPr>
          <w:rFonts w:ascii="Times New Roman" w:hAnsi="Times New Roman"/>
          <w:sz w:val="26"/>
        </w:rPr>
      </w:pPr>
    </w:p>
    <w:sectPr w:rsidR="00512238" w:rsidRPr="00B93F8C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0414B1"/>
    <w:rsid w:val="00270084"/>
    <w:rsid w:val="002F7481"/>
    <w:rsid w:val="00512238"/>
    <w:rsid w:val="007B166C"/>
    <w:rsid w:val="00A45830"/>
    <w:rsid w:val="00AB1157"/>
    <w:rsid w:val="00B93F8C"/>
    <w:rsid w:val="00C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2017-02-14T04:29:00Z</cp:lastPrinted>
  <dcterms:created xsi:type="dcterms:W3CDTF">2016-11-15T03:27:00Z</dcterms:created>
  <dcterms:modified xsi:type="dcterms:W3CDTF">2017-04-25T02:15:00Z</dcterms:modified>
</cp:coreProperties>
</file>